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E679B4" w:rsidRPr="00F431A3" w:rsidRDefault="00E679B4" w:rsidP="00E679B4">
      <w:pPr>
        <w:jc w:val="center"/>
        <w:rPr>
          <w:rFonts w:ascii="Tahoma" w:hAnsi="Tahoma" w:cs="Tahoma"/>
          <w:b/>
          <w:szCs w:val="24"/>
        </w:rPr>
      </w:pPr>
      <w:r w:rsidRPr="00F431A3">
        <w:rPr>
          <w:rFonts w:ascii="Tahoma" w:hAnsi="Tahoma" w:cs="Tahoma"/>
          <w:b/>
          <w:szCs w:val="24"/>
        </w:rPr>
        <w:t>SPECYFIKACJA TECHNICZNA</w:t>
      </w:r>
    </w:p>
    <w:p w:rsidR="00406805" w:rsidRPr="00F431A3" w:rsidRDefault="00E679B4" w:rsidP="00E679B4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  <w:r w:rsidRPr="00F431A3">
        <w:rPr>
          <w:rFonts w:ascii="Tahoma" w:hAnsi="Tahoma" w:cs="Tahoma"/>
          <w:szCs w:val="24"/>
        </w:rPr>
        <w:t>WYKONANIA I ODBIORU  ROBÓT</w:t>
      </w: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p w:rsidR="00E679B4" w:rsidRPr="00F431A3" w:rsidRDefault="00E679B4" w:rsidP="00E679B4">
      <w:pPr>
        <w:pStyle w:val="Domylnie"/>
        <w:jc w:val="both"/>
        <w:rPr>
          <w:rFonts w:ascii="Tahoma" w:hAnsi="Tahoma" w:cs="Tahoma"/>
          <w:b/>
        </w:rPr>
      </w:pPr>
      <w:r w:rsidRPr="00F431A3">
        <w:rPr>
          <w:rFonts w:ascii="Tahoma" w:hAnsi="Tahoma" w:cs="Tahoma"/>
          <w:b/>
        </w:rPr>
        <w:t>Kody CPV:</w:t>
      </w:r>
    </w:p>
    <w:p w:rsidR="00E679B4" w:rsidRPr="00F431A3" w:rsidRDefault="00E679B4" w:rsidP="00E679B4">
      <w:pPr>
        <w:pStyle w:val="Domylnie"/>
        <w:jc w:val="both"/>
        <w:rPr>
          <w:rFonts w:ascii="Tahoma" w:hAnsi="Tahoma" w:cs="Tahoma"/>
        </w:rPr>
      </w:pPr>
      <w:hyperlink r:id="rId8" w:tooltip="45331000-6" w:history="1">
        <w:r w:rsidRPr="00F431A3">
          <w:rPr>
            <w:rFonts w:ascii="Tahoma" w:hAnsi="Tahoma" w:cs="Tahoma"/>
          </w:rPr>
          <w:t>45331000-6</w:t>
        </w:r>
      </w:hyperlink>
      <w:r w:rsidRPr="00F431A3">
        <w:rPr>
          <w:rFonts w:ascii="Tahoma" w:hAnsi="Tahoma" w:cs="Tahoma"/>
          <w:b/>
          <w:bCs/>
        </w:rPr>
        <w:t xml:space="preserve">  </w:t>
      </w:r>
      <w:r w:rsidRPr="00F431A3">
        <w:rPr>
          <w:rFonts w:ascii="Tahoma" w:hAnsi="Tahoma" w:cs="Tahoma"/>
        </w:rPr>
        <w:t>Instalowanie urządzeń grzewczych, wentylacyjnych i klimatyzacyjnych</w:t>
      </w:r>
    </w:p>
    <w:p w:rsidR="00E679B4" w:rsidRPr="00F431A3" w:rsidRDefault="00E679B4" w:rsidP="00E679B4">
      <w:pPr>
        <w:pStyle w:val="Domylnie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45331220-4 Instalowanie urządzeń klimatyzacyjnych</w:t>
      </w:r>
    </w:p>
    <w:p w:rsidR="00406805" w:rsidRPr="00F431A3" w:rsidRDefault="00406805" w:rsidP="00406805">
      <w:pPr>
        <w:pStyle w:val="Nagwek7"/>
        <w:spacing w:before="240" w:line="360" w:lineRule="auto"/>
        <w:jc w:val="center"/>
        <w:rPr>
          <w:rFonts w:ascii="Tahoma" w:hAnsi="Tahoma" w:cs="Tahoma"/>
          <w:iCs/>
          <w:szCs w:val="24"/>
        </w:rPr>
      </w:pPr>
    </w:p>
    <w:tbl>
      <w:tblPr>
        <w:tblW w:w="914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7585"/>
      </w:tblGrid>
      <w:tr w:rsidR="00E679B4" w:rsidRPr="00F431A3" w:rsidTr="00AF7D3E">
        <w:trPr>
          <w:cantSplit/>
          <w:trHeight w:val="9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9B4" w:rsidRPr="00F431A3" w:rsidRDefault="00E679B4" w:rsidP="00AF7D3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STWIOR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9B4" w:rsidRPr="00F431A3" w:rsidRDefault="00E679B4" w:rsidP="00AF7D3E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INSTALACJA KLIMATYZACJI I WENTYLACJI</w:t>
            </w:r>
          </w:p>
        </w:tc>
      </w:tr>
      <w:tr w:rsidR="00E679B4" w:rsidRPr="00F431A3" w:rsidTr="00AF7D3E">
        <w:trPr>
          <w:cantSplit/>
          <w:trHeight w:hRule="exact" w:val="70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9B4" w:rsidRPr="00F431A3" w:rsidRDefault="00E679B4" w:rsidP="00AF7D3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Adres</w:t>
            </w:r>
          </w:p>
          <w:p w:rsidR="00E679B4" w:rsidRPr="00F431A3" w:rsidRDefault="00E679B4" w:rsidP="00AF7D3E">
            <w:pPr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inwestycji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9B4" w:rsidRPr="00F431A3" w:rsidRDefault="00E679B4" w:rsidP="00E679B4">
            <w:pPr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ul. Gajowa 1</w:t>
            </w:r>
          </w:p>
          <w:p w:rsidR="00E679B4" w:rsidRPr="00F431A3" w:rsidRDefault="00E679B4" w:rsidP="00E679B4">
            <w:pPr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Dąbrówka Leśna, 64-600 Oborniki</w:t>
            </w:r>
          </w:p>
        </w:tc>
      </w:tr>
      <w:tr w:rsidR="00E679B4" w:rsidRPr="00F431A3" w:rsidTr="00AF7D3E">
        <w:trPr>
          <w:cantSplit/>
          <w:trHeight w:hRule="exact" w:val="4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9B4" w:rsidRPr="00F431A3" w:rsidRDefault="00E679B4" w:rsidP="00AF7D3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Inwestor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9B4" w:rsidRPr="00F431A3" w:rsidRDefault="00E679B4" w:rsidP="00E679B4">
            <w:pPr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NADLEŚNICTWO OBORNIKI</w:t>
            </w:r>
          </w:p>
        </w:tc>
      </w:tr>
      <w:tr w:rsidR="00E679B4" w:rsidRPr="00F431A3" w:rsidTr="00E679B4">
        <w:trPr>
          <w:trHeight w:hRule="exact" w:val="8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9B4" w:rsidRPr="00F431A3" w:rsidRDefault="00E679B4" w:rsidP="00AF7D3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Adres Inwestora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9B4" w:rsidRPr="00F431A3" w:rsidRDefault="00E679B4" w:rsidP="00E679B4">
            <w:pPr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ul. Gajowa 1</w:t>
            </w:r>
          </w:p>
          <w:p w:rsidR="00E679B4" w:rsidRPr="00F431A3" w:rsidRDefault="00E679B4" w:rsidP="00E679B4">
            <w:pPr>
              <w:rPr>
                <w:rFonts w:ascii="Tahoma" w:hAnsi="Tahoma" w:cs="Tahoma"/>
                <w:szCs w:val="24"/>
              </w:rPr>
            </w:pPr>
            <w:r w:rsidRPr="00F431A3">
              <w:rPr>
                <w:rFonts w:ascii="Tahoma" w:hAnsi="Tahoma" w:cs="Tahoma"/>
                <w:szCs w:val="24"/>
              </w:rPr>
              <w:t>Dąbrówka Leśna, 64-600 Oborniki</w:t>
            </w:r>
          </w:p>
        </w:tc>
      </w:tr>
    </w:tbl>
    <w:p w:rsidR="00406805" w:rsidRPr="00F431A3" w:rsidRDefault="00BD2261" w:rsidP="00E679B4">
      <w:pPr>
        <w:pStyle w:val="Nagwek7"/>
        <w:spacing w:before="240" w:line="360" w:lineRule="auto"/>
        <w:jc w:val="center"/>
        <w:rPr>
          <w:rFonts w:ascii="Tahoma" w:hAnsi="Tahoma" w:cs="Tahoma"/>
          <w:b w:val="0"/>
          <w:szCs w:val="24"/>
        </w:rPr>
      </w:pPr>
      <w:r w:rsidRPr="00F431A3">
        <w:rPr>
          <w:rFonts w:ascii="Tahoma" w:hAnsi="Tahoma" w:cs="Tahoma"/>
          <w:iCs/>
          <w:noProof/>
          <w:szCs w:val="24"/>
          <w:lang w:eastAsia="pl-PL"/>
        </w:rPr>
        <w:pict>
          <v:group id="Grupa 3" o:spid="_x0000_s1026" style="position:absolute;left:0;text-align:left;margin-left:.4pt;margin-top:785.25pt;width:594.2pt;height:44.6pt;z-index:251660288;mso-wrap-distance-left:0;mso-wrap-distance-right:0;mso-position-horizontal-relative:page;mso-position-vertical-relative:page" coordorigin="8,15705" coordsize="11883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-1409;top:4;width:69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nZGMMAAADaAAAADwAAAGRycy9kb3ducmV2LnhtbESPT2sCMRTE7wW/Q3iFXopmXUTsahQR&#10;pL0VVy+9PTZv/9DNy5rEdeunbwTB4zAzv2FWm8G0oifnG8sKppMEBHFhdcOVgtNxP16A8AFZY2uZ&#10;FPyRh8169LLCTNsrH6jPQyUihH2GCuoQukxKX9Rk0E9sRxy90jqDIUpXSe3wGuGmlWmSzKXBhuNC&#10;jR3taip+84tRcPMupLv+PJTyln9c0vfyZ/v5rdTb67Bdggg0hGf40f7SCmZwvx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52RjDAAAA2gAAAA8AAAAAAAAAAAAA&#10;AAAAoQIAAGRycy9kb3ducmV2LnhtbFBLBQYAAAAABAAEAPkAAACRAwAAAAA=&#10;" stroked="f"/>
            <v:rect id="Rectangle 5" o:spid="_x0000_s1028" style="position:absolute;left:10136;top:16596;width:1755;height: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2WsQA&#10;AADaAAAADwAAAGRycy9kb3ducmV2LnhtbESPQWsCMRSE70L/Q3iCF9FspVbZGqUIxUJB1Ari7XXz&#10;3F3dvCxJ1O2/N4LgcZiZb5jJrDGVuJDzpWUFr/0EBHFmdcm5gu3vV28MwgdkjZVlUvBPHmbTl9YE&#10;U22vvKbLJuQiQtinqKAIoU6l9FlBBn3f1sTRO1hnMETpcqkdXiPcVHKQJO/SYMlxocCa5gVlp83Z&#10;KOgu94v52a98GBzf1qfd38+oe3RKddrN5weIQE14hh/tb61gCP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NlrEAAAA2gAAAA8AAAAAAAAAAAAAAAAAmAIAAGRycy9k&#10;b3ducmV2LnhtbFBLBQYAAAAABAAEAPUAAACJAwAAAAA=&#10;" filled="f" stroked="f">
              <v:stroke joinstyle="round"/>
            </v:rect>
            <w10:wrap anchorx="page" anchory="page"/>
          </v:group>
        </w:pict>
      </w:r>
    </w:p>
    <w:p w:rsidR="00406805" w:rsidRPr="00F431A3" w:rsidRDefault="00406805">
      <w:pPr>
        <w:suppressAutoHyphens w:val="0"/>
        <w:jc w:val="left"/>
        <w:rPr>
          <w:rFonts w:ascii="Tahoma" w:hAnsi="Tahoma" w:cs="Tahoma"/>
          <w:b/>
          <w:szCs w:val="24"/>
        </w:rPr>
      </w:pPr>
    </w:p>
    <w:p w:rsidR="00406805" w:rsidRPr="00F431A3" w:rsidRDefault="00406805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F0153E" w:rsidRPr="00F431A3" w:rsidRDefault="00F0153E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F0153E" w:rsidRPr="00F431A3" w:rsidRDefault="00F0153E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F0153E" w:rsidRPr="00F431A3" w:rsidRDefault="00F0153E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F0153E" w:rsidRPr="00F431A3" w:rsidRDefault="00F0153E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406805" w:rsidRPr="00F431A3" w:rsidRDefault="00406805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</w:p>
    <w:p w:rsidR="00796942" w:rsidRPr="00F431A3" w:rsidRDefault="00A71013" w:rsidP="00B011C8">
      <w:pPr>
        <w:tabs>
          <w:tab w:val="right" w:pos="9467"/>
        </w:tabs>
        <w:spacing w:line="276" w:lineRule="auto"/>
        <w:rPr>
          <w:rFonts w:ascii="Tahoma" w:hAnsi="Tahoma" w:cs="Tahoma"/>
          <w:b/>
          <w:szCs w:val="24"/>
        </w:rPr>
      </w:pPr>
      <w:r w:rsidRPr="00F431A3">
        <w:rPr>
          <w:rFonts w:ascii="Tahoma" w:hAnsi="Tahoma" w:cs="Tahoma"/>
          <w:b/>
          <w:szCs w:val="24"/>
        </w:rPr>
        <w:lastRenderedPageBreak/>
        <w:t>SPIS TREŚCI</w:t>
      </w:r>
      <w:r w:rsidR="00B011C8" w:rsidRPr="00F431A3">
        <w:rPr>
          <w:rFonts w:ascii="Tahoma" w:hAnsi="Tahoma" w:cs="Tahoma"/>
          <w:b/>
          <w:szCs w:val="24"/>
        </w:rPr>
        <w:tab/>
      </w:r>
    </w:p>
    <w:p w:rsidR="00796942" w:rsidRPr="00F431A3" w:rsidRDefault="00796942" w:rsidP="000E513C">
      <w:pPr>
        <w:spacing w:line="276" w:lineRule="auto"/>
        <w:rPr>
          <w:rFonts w:ascii="Tahoma" w:hAnsi="Tahoma" w:cs="Tahoma"/>
          <w:b/>
          <w:szCs w:val="24"/>
        </w:rPr>
      </w:pPr>
    </w:p>
    <w:p w:rsidR="00F431A3" w:rsidRDefault="00BD2261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r w:rsidRPr="00F431A3">
        <w:rPr>
          <w:rFonts w:ascii="Tahoma" w:hAnsi="Tahoma" w:cs="Tahoma"/>
          <w:szCs w:val="24"/>
        </w:rPr>
        <w:fldChar w:fldCharType="begin"/>
      </w:r>
      <w:r w:rsidR="00E96CD7" w:rsidRPr="00F431A3">
        <w:rPr>
          <w:rFonts w:ascii="Tahoma" w:hAnsi="Tahoma" w:cs="Tahoma"/>
          <w:szCs w:val="24"/>
        </w:rPr>
        <w:instrText xml:space="preserve"> TOC \o "1-3" \h \z \u </w:instrText>
      </w:r>
      <w:r w:rsidRPr="00F431A3">
        <w:rPr>
          <w:rFonts w:ascii="Tahoma" w:hAnsi="Tahoma" w:cs="Tahoma"/>
          <w:szCs w:val="24"/>
        </w:rPr>
        <w:fldChar w:fldCharType="separate"/>
      </w:r>
      <w:hyperlink w:anchor="_Toc55469487" w:history="1">
        <w:r w:rsidR="00F431A3" w:rsidRPr="00FB3F6B">
          <w:rPr>
            <w:rStyle w:val="Hipercze"/>
            <w:rFonts w:ascii="Tahoma" w:hAnsi="Tahoma" w:cs="Tahoma"/>
            <w:noProof/>
          </w:rPr>
          <w:t>1.</w:t>
        </w:r>
        <w:r w:rsidR="00F431A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="00F431A3" w:rsidRPr="00FB3F6B">
          <w:rPr>
            <w:rStyle w:val="Hipercze"/>
            <w:rFonts w:ascii="Tahoma" w:hAnsi="Tahoma" w:cs="Tahoma"/>
            <w:noProof/>
          </w:rPr>
          <w:t>WSTĘP</w:t>
        </w:r>
        <w:r w:rsidR="00F431A3">
          <w:rPr>
            <w:noProof/>
            <w:webHidden/>
          </w:rPr>
          <w:tab/>
        </w:r>
        <w:r w:rsidR="00F431A3">
          <w:rPr>
            <w:noProof/>
            <w:webHidden/>
          </w:rPr>
          <w:fldChar w:fldCharType="begin"/>
        </w:r>
        <w:r w:rsidR="00F431A3">
          <w:rPr>
            <w:noProof/>
            <w:webHidden/>
          </w:rPr>
          <w:instrText xml:space="preserve"> PAGEREF _Toc55469487 \h </w:instrText>
        </w:r>
        <w:r w:rsidR="00F431A3">
          <w:rPr>
            <w:noProof/>
            <w:webHidden/>
          </w:rPr>
        </w:r>
        <w:r w:rsidR="00F431A3">
          <w:rPr>
            <w:noProof/>
            <w:webHidden/>
          </w:rPr>
          <w:fldChar w:fldCharType="separate"/>
        </w:r>
        <w:r w:rsidR="00F431A3">
          <w:rPr>
            <w:noProof/>
            <w:webHidden/>
          </w:rPr>
          <w:t>3</w:t>
        </w:r>
        <w:r w:rsidR="00F431A3"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88" w:history="1">
        <w:r w:rsidRPr="00FB3F6B">
          <w:rPr>
            <w:rStyle w:val="Hipercze"/>
            <w:rFonts w:ascii="Tahoma" w:hAnsi="Tahoma" w:cs="Tahoma"/>
            <w:noProof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Przedmiot Specyfikacji Technicznej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89" w:history="1">
        <w:r w:rsidRPr="00FB3F6B">
          <w:rPr>
            <w:rStyle w:val="Hipercze"/>
            <w:rFonts w:ascii="Tahoma" w:hAnsi="Tahoma" w:cs="Tahoma"/>
            <w:noProof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Wymagania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0" w:history="1">
        <w:r w:rsidRPr="00FB3F6B">
          <w:rPr>
            <w:rStyle w:val="Hipercze"/>
            <w:rFonts w:ascii="Tahoma" w:hAnsi="Tahoma" w:cs="Tahoma"/>
            <w:noProof/>
          </w:rPr>
          <w:t>1.3.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Zakres stosowania Szczegółowej Specyfikacji Technicznej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1" w:history="1">
        <w:r w:rsidRPr="00FB3F6B">
          <w:rPr>
            <w:rStyle w:val="Hipercze"/>
            <w:rFonts w:ascii="Tahoma" w:hAnsi="Tahoma" w:cs="Tahoma"/>
            <w:noProof/>
          </w:rPr>
          <w:t>1.4.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Zakres robót objętych Szczegółową Specyfikacją Techniczną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492" w:history="1">
        <w:r w:rsidRPr="00FB3F6B">
          <w:rPr>
            <w:rStyle w:val="Hipercze"/>
            <w:rFonts w:ascii="Tahoma" w:hAnsi="Tahoma" w:cs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Materiały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3" w:history="1">
        <w:r w:rsidRPr="00FB3F6B">
          <w:rPr>
            <w:rStyle w:val="Hipercze"/>
            <w:rFonts w:ascii="Tahoma" w:hAnsi="Tahoma" w:cs="Tahoma"/>
            <w:noProof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Składowanie 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4" w:history="1">
        <w:r w:rsidRPr="00FB3F6B">
          <w:rPr>
            <w:rStyle w:val="Hipercze"/>
            <w:rFonts w:ascii="Tahoma" w:hAnsi="Tahoma" w:cs="Tahoma"/>
            <w:noProof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Kontrola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495" w:history="1">
        <w:r w:rsidRPr="00FB3F6B">
          <w:rPr>
            <w:rStyle w:val="Hipercze"/>
            <w:rFonts w:ascii="Tahoma" w:hAnsi="Tahoma" w:cs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Sprzęt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496" w:history="1">
        <w:r w:rsidRPr="00FB3F6B">
          <w:rPr>
            <w:rStyle w:val="Hipercze"/>
            <w:rFonts w:ascii="Tahoma" w:hAnsi="Tahoma" w:cs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Transport i składowanie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7" w:history="1">
        <w:r w:rsidRPr="00FB3F6B">
          <w:rPr>
            <w:rStyle w:val="Hipercze"/>
            <w:rFonts w:ascii="Tahoma" w:hAnsi="Tahoma" w:cs="Tahoma"/>
            <w:noProof/>
          </w:rPr>
          <w:t>3.1.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Wymagania dotyczące transportu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498" w:history="1">
        <w:r w:rsidRPr="00FB3F6B">
          <w:rPr>
            <w:rStyle w:val="Hipercze"/>
            <w:rFonts w:ascii="Tahoma" w:hAnsi="Tahoma" w:cs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Wykonanie robót i uwagi realizacyjne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499" w:history="1">
        <w:r w:rsidRPr="00FB3F6B">
          <w:rPr>
            <w:rStyle w:val="Hipercze"/>
            <w:rFonts w:ascii="Tahoma" w:hAnsi="Tahoma" w:cs="Tahoma"/>
            <w:noProof/>
          </w:rPr>
          <w:t>4.1.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Centrala rekuperacyjna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0" w:history="1">
        <w:r w:rsidRPr="00FB3F6B">
          <w:rPr>
            <w:rStyle w:val="Hipercze"/>
            <w:rFonts w:ascii="Tahoma" w:hAnsi="Tahoma" w:cs="Tahoma"/>
            <w:noProof/>
          </w:rPr>
          <w:t>4.2.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Wentylatory wyciągowe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1" w:history="1">
        <w:r w:rsidRPr="00FB3F6B">
          <w:rPr>
            <w:rStyle w:val="Hipercze"/>
            <w:rFonts w:ascii="Tahoma" w:hAnsi="Tahoma" w:cs="Tahoma"/>
            <w:noProof/>
          </w:rPr>
          <w:t>4.3.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Tłumiki akustyczne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2" w:history="1">
        <w:r w:rsidRPr="00FB3F6B">
          <w:rPr>
            <w:rStyle w:val="Hipercze"/>
            <w:rFonts w:ascii="Tahoma" w:hAnsi="Tahoma" w:cs="Tahoma"/>
            <w:noProof/>
          </w:rPr>
          <w:t>4.4.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Czerpnie i wyrzutnie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3" w:history="1">
        <w:r w:rsidRPr="00FB3F6B">
          <w:rPr>
            <w:rStyle w:val="Hipercze"/>
            <w:rFonts w:ascii="Tahoma" w:hAnsi="Tahoma" w:cs="Tahoma"/>
            <w:noProof/>
          </w:rPr>
          <w:t>4.5.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Zawory  wywiewne oraz nawiewniki i wywiewniki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4" w:history="1">
        <w:r w:rsidRPr="00FB3F6B">
          <w:rPr>
            <w:rStyle w:val="Hipercze"/>
            <w:rFonts w:ascii="Tahoma" w:hAnsi="Tahoma" w:cs="Tahoma"/>
            <w:noProof/>
          </w:rPr>
          <w:t>4.6.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Kanały wentylacyjne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5" w:history="1">
        <w:r w:rsidRPr="00FB3F6B">
          <w:rPr>
            <w:rStyle w:val="Hipercze"/>
            <w:rFonts w:ascii="Tahoma" w:hAnsi="Tahoma" w:cs="Tahoma"/>
            <w:noProof/>
          </w:rPr>
          <w:t>4.7.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Podwieszenia oraz konstrukcje wsporcze instalacji wentylacji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6" w:history="1">
        <w:r w:rsidRPr="00FB3F6B">
          <w:rPr>
            <w:rStyle w:val="Hipercze"/>
            <w:rFonts w:ascii="Tahoma" w:hAnsi="Tahoma" w:cs="Tahoma"/>
            <w:noProof/>
          </w:rPr>
          <w:t>4.8.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Izolacje termiczne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7" w:history="1">
        <w:r w:rsidRPr="00FB3F6B">
          <w:rPr>
            <w:rStyle w:val="Hipercze"/>
            <w:rFonts w:ascii="Tahoma" w:hAnsi="Tahoma" w:cs="Tahoma"/>
            <w:noProof/>
          </w:rPr>
          <w:t>4.9.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Sterowanie i automatyka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08" w:history="1">
        <w:r w:rsidRPr="00FB3F6B">
          <w:rPr>
            <w:rStyle w:val="Hipercze"/>
            <w:rFonts w:ascii="Tahoma" w:hAnsi="Tahoma" w:cs="Tahoma"/>
            <w:noProof/>
          </w:rPr>
          <w:t>4.10.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Instalacja klimatyzacji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09" w:history="1">
        <w:r w:rsidRPr="00FB3F6B">
          <w:rPr>
            <w:rStyle w:val="Hipercze"/>
            <w:rFonts w:ascii="Tahoma" w:hAnsi="Tahoma" w:cs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Warunki techniczne wykonania i odbioru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10" w:history="1">
        <w:r w:rsidRPr="00FB3F6B">
          <w:rPr>
            <w:rStyle w:val="Hipercze"/>
            <w:rFonts w:ascii="Tahoma" w:hAnsi="Tahoma" w:cs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Kontrola jakości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11" w:history="1">
        <w:r w:rsidRPr="00FB3F6B">
          <w:rPr>
            <w:rStyle w:val="Hipercze"/>
            <w:rFonts w:ascii="Tahoma" w:hAnsi="Tahoma" w:cs="Tahoma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Badania odbiorcze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2" w:history="1">
        <w:r w:rsidRPr="00FB3F6B">
          <w:rPr>
            <w:rStyle w:val="Hipercze"/>
            <w:rFonts w:ascii="Tahoma" w:hAnsi="Tahoma" w:cs="Tahoma"/>
            <w:noProof/>
          </w:rPr>
          <w:t>7.1.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Zakres badań odbiorczych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3" w:history="1">
        <w:r w:rsidRPr="00FB3F6B">
          <w:rPr>
            <w:rStyle w:val="Hipercze"/>
            <w:rFonts w:ascii="Tahoma" w:hAnsi="Tahoma" w:cs="Tahoma"/>
            <w:noProof/>
          </w:rPr>
          <w:t>7.2.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Pomiary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4" w:history="1">
        <w:r w:rsidRPr="00FB3F6B">
          <w:rPr>
            <w:rStyle w:val="Hipercze"/>
            <w:rFonts w:ascii="Tahoma" w:hAnsi="Tahoma" w:cs="Tahoma"/>
            <w:noProof/>
          </w:rPr>
          <w:t>7.3.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Badanie efektów regulacji instalacji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5" w:history="1">
        <w:r w:rsidRPr="00FB3F6B">
          <w:rPr>
            <w:rStyle w:val="Hipercze"/>
            <w:rFonts w:ascii="Tahoma" w:hAnsi="Tahoma" w:cs="Tahoma"/>
            <w:noProof/>
          </w:rPr>
          <w:t>7.4.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Badanie armatury odcinającej z regulacją montażową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16" w:history="1">
        <w:r w:rsidRPr="00FB3F6B">
          <w:rPr>
            <w:rStyle w:val="Hipercze"/>
            <w:rFonts w:ascii="Tahoma" w:hAnsi="Tahoma" w:cs="Tahoma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Przedmiar i obmiar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17" w:history="1">
        <w:r w:rsidRPr="00FB3F6B">
          <w:rPr>
            <w:rStyle w:val="Hipercze"/>
            <w:rFonts w:ascii="Tahoma" w:hAnsi="Tahoma" w:cs="Tahoma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Odbiór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8" w:history="1">
        <w:r w:rsidRPr="00FB3F6B">
          <w:rPr>
            <w:rStyle w:val="Hipercze"/>
            <w:rFonts w:ascii="Tahoma" w:hAnsi="Tahoma" w:cs="Tahoma"/>
            <w:noProof/>
          </w:rPr>
          <w:t>9.1.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Odbiór międzyoperacyjny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19" w:history="1">
        <w:r w:rsidRPr="00FB3F6B">
          <w:rPr>
            <w:rStyle w:val="Hipercze"/>
            <w:rFonts w:ascii="Tahoma" w:hAnsi="Tahoma" w:cs="Tahoma"/>
            <w:noProof/>
          </w:rPr>
          <w:t>9.2.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Odbiór techniczny-częściowy instalacji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2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pl-PL"/>
        </w:rPr>
      </w:pPr>
      <w:hyperlink w:anchor="_Toc55469520" w:history="1">
        <w:r w:rsidRPr="00FB3F6B">
          <w:rPr>
            <w:rStyle w:val="Hipercze"/>
            <w:rFonts w:ascii="Tahoma" w:hAnsi="Tahoma" w:cs="Tahoma"/>
            <w:noProof/>
          </w:rPr>
          <w:t>9.3.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Odbiór techniczny-końcowy instalacji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8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21" w:history="1">
        <w:r w:rsidRPr="00FB3F6B">
          <w:rPr>
            <w:rStyle w:val="Hipercze"/>
            <w:rFonts w:ascii="Tahoma" w:hAnsi="Tahoma" w:cs="Tahoma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Podstawa płatności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431A3" w:rsidRDefault="00F431A3">
      <w:pPr>
        <w:pStyle w:val="Spistreci1"/>
        <w:tabs>
          <w:tab w:val="left" w:pos="80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pl-PL"/>
        </w:rPr>
      </w:pPr>
      <w:hyperlink w:anchor="_Toc55469522" w:history="1">
        <w:r w:rsidRPr="00FB3F6B">
          <w:rPr>
            <w:rStyle w:val="Hipercze"/>
            <w:rFonts w:ascii="Tahoma" w:hAnsi="Tahoma" w:cs="Tahoma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pl-PL"/>
          </w:rPr>
          <w:tab/>
        </w:r>
        <w:r w:rsidRPr="00FB3F6B">
          <w:rPr>
            <w:rStyle w:val="Hipercze"/>
            <w:rFonts w:ascii="Tahoma" w:hAnsi="Tahoma" w:cs="Tahoma"/>
            <w:noProof/>
          </w:rPr>
          <w:t>Przepisy związane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_Toc55469522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04C5B" w:rsidRPr="00F431A3" w:rsidRDefault="00BD2261" w:rsidP="00BE120D">
      <w:pPr>
        <w:pStyle w:val="Nagwek1"/>
        <w:tabs>
          <w:tab w:val="left" w:pos="432"/>
        </w:tabs>
        <w:spacing w:line="276" w:lineRule="auto"/>
        <w:ind w:left="360"/>
        <w:rPr>
          <w:rFonts w:ascii="Tahoma" w:hAnsi="Tahoma" w:cs="Tahoma"/>
          <w:sz w:val="24"/>
          <w:szCs w:val="24"/>
        </w:rPr>
      </w:pPr>
      <w:r w:rsidRPr="00F431A3">
        <w:rPr>
          <w:rFonts w:ascii="Tahoma" w:hAnsi="Tahoma" w:cs="Tahoma"/>
          <w:sz w:val="24"/>
          <w:szCs w:val="24"/>
        </w:rPr>
        <w:lastRenderedPageBreak/>
        <w:fldChar w:fldCharType="end"/>
      </w:r>
    </w:p>
    <w:p w:rsidR="00795E26" w:rsidRPr="00F431A3" w:rsidRDefault="00795E26" w:rsidP="000E513C">
      <w:pPr>
        <w:pStyle w:val="Nagwek1"/>
        <w:numPr>
          <w:ilvl w:val="0"/>
          <w:numId w:val="2"/>
        </w:numPr>
        <w:tabs>
          <w:tab w:val="left" w:pos="360"/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0" w:name="_Toc55469487"/>
      <w:r w:rsidRPr="00F431A3">
        <w:rPr>
          <w:rFonts w:ascii="Tahoma" w:hAnsi="Tahoma" w:cs="Tahoma"/>
          <w:sz w:val="24"/>
          <w:szCs w:val="24"/>
          <w:u w:val="single"/>
        </w:rPr>
        <w:t>WSTĘP</w:t>
      </w:r>
      <w:bookmarkEnd w:id="0"/>
    </w:p>
    <w:p w:rsidR="00204C5B" w:rsidRPr="00F431A3" w:rsidRDefault="00795E26" w:rsidP="000E513C">
      <w:pPr>
        <w:pStyle w:val="Nagwek2"/>
        <w:numPr>
          <w:ilvl w:val="1"/>
          <w:numId w:val="2"/>
        </w:numPr>
        <w:spacing w:line="276" w:lineRule="auto"/>
        <w:rPr>
          <w:rFonts w:ascii="Tahoma" w:hAnsi="Tahoma" w:cs="Tahoma"/>
          <w:szCs w:val="24"/>
        </w:rPr>
      </w:pPr>
      <w:bookmarkStart w:id="1" w:name="_toc105"/>
      <w:bookmarkStart w:id="2" w:name="_Toc55469488"/>
      <w:bookmarkEnd w:id="1"/>
      <w:r w:rsidRPr="00F431A3">
        <w:rPr>
          <w:rFonts w:ascii="Tahoma" w:hAnsi="Tahoma" w:cs="Tahoma"/>
          <w:szCs w:val="24"/>
        </w:rPr>
        <w:t>Przedmiot Specyfikacji Technicznej</w:t>
      </w:r>
      <w:bookmarkStart w:id="3" w:name="_GoBack"/>
      <w:bookmarkEnd w:id="2"/>
      <w:bookmarkEnd w:id="3"/>
    </w:p>
    <w:p w:rsidR="00795E26" w:rsidRPr="00F431A3" w:rsidRDefault="00795E26" w:rsidP="008A4692">
      <w:pPr>
        <w:spacing w:before="240" w:line="276" w:lineRule="auto"/>
        <w:ind w:firstLine="70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Niniejsza specyfikacja jest zestawieniem wymagań technicznych jakie winien spełnić Wykonawca przy realizacji kontraktu </w:t>
      </w:r>
      <w:r w:rsidR="00D73FE4" w:rsidRPr="00F431A3">
        <w:rPr>
          <w:rFonts w:ascii="Tahoma" w:hAnsi="Tahoma" w:cs="Tahoma"/>
          <w:szCs w:val="24"/>
        </w:rPr>
        <w:t xml:space="preserve">na </w:t>
      </w:r>
      <w:r w:rsidR="003601ED" w:rsidRPr="00F431A3">
        <w:rPr>
          <w:rFonts w:ascii="Tahoma" w:hAnsi="Tahoma" w:cs="Tahoma"/>
          <w:szCs w:val="24"/>
        </w:rPr>
        <w:t>wykonanie instalacji wentylacji mechanicznej</w:t>
      </w:r>
      <w:r w:rsidR="00BE120D" w:rsidRPr="00F431A3">
        <w:rPr>
          <w:rFonts w:ascii="Tahoma" w:hAnsi="Tahoma" w:cs="Tahoma"/>
          <w:szCs w:val="24"/>
        </w:rPr>
        <w:t xml:space="preserve"> </w:t>
      </w:r>
      <w:r w:rsidR="00D04E9E" w:rsidRPr="00F431A3">
        <w:rPr>
          <w:rFonts w:ascii="Tahoma" w:hAnsi="Tahoma" w:cs="Tahoma"/>
          <w:szCs w:val="24"/>
        </w:rPr>
        <w:t xml:space="preserve">i klimatyzacji </w:t>
      </w:r>
      <w:r w:rsidR="00A11729" w:rsidRPr="00F431A3">
        <w:rPr>
          <w:rFonts w:ascii="Tahoma" w:hAnsi="Tahoma" w:cs="Tahoma"/>
          <w:szCs w:val="24"/>
        </w:rPr>
        <w:t xml:space="preserve">dla zadania </w:t>
      </w:r>
      <w:r w:rsidR="00BE120D" w:rsidRPr="00F431A3">
        <w:rPr>
          <w:rFonts w:ascii="Tahoma" w:hAnsi="Tahoma" w:cs="Tahoma"/>
          <w:i/>
          <w:szCs w:val="24"/>
        </w:rPr>
        <w:t>"' MONTAZ INSTALACJI KLIMATYZACJI I WENTYLACJI MECHANICZNEJ " W BUDYNKU ADMINISTRACYJNYM NADLEŚNICTWA OBORNIKI"</w:t>
      </w:r>
      <w:r w:rsidRPr="00F431A3">
        <w:rPr>
          <w:rFonts w:ascii="Tahoma" w:hAnsi="Tahoma" w:cs="Tahoma"/>
          <w:szCs w:val="24"/>
        </w:rPr>
        <w:t>. Specyfikację należy rozpatrywać łącznie z rysunkami, kosztorysem, innymi dokumentami opisującymi inwestycję i stanowi</w:t>
      </w:r>
      <w:r w:rsidR="003601ED" w:rsidRPr="00F431A3">
        <w:rPr>
          <w:rFonts w:ascii="Tahoma" w:hAnsi="Tahoma" w:cs="Tahoma"/>
          <w:szCs w:val="24"/>
        </w:rPr>
        <w:t xml:space="preserve"> ona </w:t>
      </w:r>
      <w:r w:rsidRPr="00F431A3">
        <w:rPr>
          <w:rFonts w:ascii="Tahoma" w:hAnsi="Tahoma" w:cs="Tahoma"/>
          <w:szCs w:val="24"/>
        </w:rPr>
        <w:t xml:space="preserve"> integralną część dokumentów kontraktowych. Wszelkie rozwiązania techniczne związane z prawidłow</w:t>
      </w:r>
      <w:r w:rsidR="00D73FE4" w:rsidRPr="00F431A3">
        <w:rPr>
          <w:rFonts w:ascii="Tahoma" w:hAnsi="Tahoma" w:cs="Tahoma"/>
          <w:szCs w:val="24"/>
        </w:rPr>
        <w:t>ą</w:t>
      </w:r>
      <w:r w:rsidRPr="00F431A3">
        <w:rPr>
          <w:rFonts w:ascii="Tahoma" w:hAnsi="Tahoma" w:cs="Tahoma"/>
          <w:szCs w:val="24"/>
        </w:rPr>
        <w:t xml:space="preserve"> realizacją </w:t>
      </w:r>
      <w:r w:rsidR="003601ED" w:rsidRPr="00F431A3">
        <w:rPr>
          <w:rFonts w:ascii="Tahoma" w:hAnsi="Tahoma" w:cs="Tahoma"/>
          <w:szCs w:val="24"/>
        </w:rPr>
        <w:t xml:space="preserve"> robót </w:t>
      </w:r>
      <w:r w:rsidRPr="00F431A3">
        <w:rPr>
          <w:rFonts w:ascii="Tahoma" w:hAnsi="Tahoma" w:cs="Tahoma"/>
          <w:szCs w:val="24"/>
        </w:rPr>
        <w:t>i przekazaniem obiektu Inwestorowi a nie zawarte w dokumentacji winne być wykonane zgodnie z obowiązującymi w budownictwie normami i sztuką budowlaną. Roboty nie ujęte w dokumentacji, a wynikające z technologii budowy, zastosowania materiałów lub montażu urządzeń winny być uwzględnione w kosztorysie ofertowym Wykonawcy. Brak ich wyszczególnienia w dokumentacji nie jest podstawą do roszczeń finansowych Wykonawcy w stosunku do Inwestora lub Biura Projektów. Zmiany w przyjętych rozwiązaniach technicznych lub zastosowanych materiałach muszą zostać zatwierdzone przez projektanta. Ewentualne zmiany dokonane bez w/w uzgodnień mogą stanowić podstawę do wstrzymania budowy na wniosek Biura Projektów.</w:t>
      </w:r>
    </w:p>
    <w:p w:rsidR="00204C5B" w:rsidRPr="00F431A3" w:rsidRDefault="00795E26" w:rsidP="008A4692">
      <w:pPr>
        <w:spacing w:line="276" w:lineRule="auto"/>
        <w:ind w:firstLine="70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Wykonawca jest całkowicie odpowiedzialny za sprawdzenie zakresu prac, ilości materiałów i urządzeń zgodnie z dokumentacją na etapie przetargu. W razie wystąpienia niezgodności opisu technicznego z dokumentacją rysunkową Wykonawca powinien zwrócić się pisemnie do biura projektów  celem wyjaśnienia rozbieżności. Zasada powyższa obowiązuje przy wyjaśnianiu wszelkich wątpliwości związanych z niniejszą dokumentacją. Należy przestrzegać narzuconych wymiarów liniowych.</w:t>
      </w:r>
    </w:p>
    <w:p w:rsidR="00204C5B" w:rsidRPr="00F431A3" w:rsidRDefault="00795E26" w:rsidP="000E513C">
      <w:pPr>
        <w:pStyle w:val="Nagwek2"/>
        <w:numPr>
          <w:ilvl w:val="1"/>
          <w:numId w:val="2"/>
        </w:numPr>
        <w:spacing w:line="276" w:lineRule="auto"/>
        <w:rPr>
          <w:rFonts w:ascii="Tahoma" w:hAnsi="Tahoma" w:cs="Tahoma"/>
          <w:szCs w:val="24"/>
        </w:rPr>
      </w:pPr>
      <w:bookmarkStart w:id="4" w:name="_toc110"/>
      <w:bookmarkStart w:id="5" w:name="_Toc55469489"/>
      <w:bookmarkEnd w:id="4"/>
      <w:r w:rsidRPr="00F431A3">
        <w:rPr>
          <w:rFonts w:ascii="Tahoma" w:hAnsi="Tahoma" w:cs="Tahoma"/>
          <w:szCs w:val="24"/>
        </w:rPr>
        <w:t>Wymagania ogólne</w:t>
      </w:r>
      <w:bookmarkEnd w:id="5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273EB8">
      <w:pPr>
        <w:spacing w:line="276" w:lineRule="auto"/>
        <w:ind w:firstLine="70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Wykonawca jest odpowiedzialny za realizację robót zgodnie z dokumentacją projektową, specyfikacją techniczną, </w:t>
      </w:r>
      <w:r w:rsidR="00A11729" w:rsidRPr="00F431A3">
        <w:rPr>
          <w:rFonts w:ascii="Tahoma" w:hAnsi="Tahoma" w:cs="Tahoma"/>
          <w:szCs w:val="24"/>
        </w:rPr>
        <w:t>nadzoru</w:t>
      </w:r>
      <w:r w:rsidRPr="00F431A3">
        <w:rPr>
          <w:rFonts w:ascii="Tahoma" w:hAnsi="Tahoma" w:cs="Tahoma"/>
          <w:szCs w:val="24"/>
        </w:rPr>
        <w:t xml:space="preserve"> inwestorskiego oraz zgodnie z ustawą Prawo Budowlane. Odstępstwa od projektu mogą dotyczyć jedynie dostosowania instalacji do zmian konstrukcyjno-budowlanych, lub zastąpienia zaprojektowanych materiałów - w przypadku niemożliwości ich uzyskania - przez inne materiały lub elementy o zbliżonych charakterystykach i trwałości. Wszelkie zmiany i odstępstwa od zatwierdzonej dokumentacji technicznej nie mogą powodować obniżenia wartości funkcjonalnych i użytkowych instalacji, a jeżeli dotyczą zamiany materiałów i elementów określonych w dokumentacji technicznej na inne, nie mogą powodować zmniejszenia trwałości eksploatacyjnej.</w:t>
      </w:r>
    </w:p>
    <w:p w:rsidR="00795E26" w:rsidRPr="00F431A3" w:rsidRDefault="00795E26" w:rsidP="00273EB8">
      <w:pPr>
        <w:spacing w:line="276" w:lineRule="auto"/>
        <w:ind w:firstLine="70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lastRenderedPageBreak/>
        <w:t>W różnych miejscach Specyfikacji Technicznej podane są odnośniki do stosowanych norm i standardów. Przywołane normy i standardy winny być traktowane jako integralna część Specyfikacji Technicznych i czytane w połączeniu z Rysunkami i Specyfikacjami, w których są wymienione. Zakłada się, że Wykonawca dogłębnie zaznajomi się z ich zawartością i wymaganiami.</w:t>
      </w:r>
    </w:p>
    <w:p w:rsidR="00795E26" w:rsidRPr="00F431A3" w:rsidRDefault="00795E26" w:rsidP="00273EB8">
      <w:pPr>
        <w:spacing w:line="276" w:lineRule="auto"/>
        <w:ind w:firstLine="70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Zastosowanie będą miały ostatnie wydania norm i standardów według stanu na 30 dni przed datą zamknięcia przetargu, o ile wyraźnie nie stwierdzono inaczej.</w:t>
      </w:r>
    </w:p>
    <w:p w:rsidR="00204C5B" w:rsidRPr="00F431A3" w:rsidRDefault="00795E26" w:rsidP="000E513C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Roboty należy wykonywać w bezpieczny sposób, ściśle w zgodzie z obowiązującymi regulacjami, normami, standardami i wymaganiami określonymi w Specyfikacjach Technicznych.</w:t>
      </w:r>
    </w:p>
    <w:p w:rsidR="00E679B4" w:rsidRPr="00F431A3" w:rsidRDefault="00E679B4" w:rsidP="000E513C">
      <w:pPr>
        <w:spacing w:line="276" w:lineRule="auto"/>
        <w:rPr>
          <w:rFonts w:ascii="Tahoma" w:hAnsi="Tahoma" w:cs="Tahoma"/>
          <w:szCs w:val="24"/>
        </w:rPr>
      </w:pPr>
    </w:p>
    <w:p w:rsidR="00E679B4" w:rsidRPr="00F431A3" w:rsidRDefault="00E679B4" w:rsidP="00E679B4">
      <w:pPr>
        <w:pStyle w:val="Nagwek2"/>
        <w:numPr>
          <w:ilvl w:val="1"/>
          <w:numId w:val="2"/>
        </w:numPr>
        <w:spacing w:line="276" w:lineRule="auto"/>
        <w:rPr>
          <w:rFonts w:ascii="Tahoma" w:hAnsi="Tahoma" w:cs="Tahoma"/>
          <w:szCs w:val="24"/>
        </w:rPr>
      </w:pPr>
      <w:bookmarkStart w:id="6" w:name="_Toc55469490"/>
      <w:r w:rsidRPr="00F431A3">
        <w:rPr>
          <w:rFonts w:ascii="Tahoma" w:hAnsi="Tahoma" w:cs="Tahoma"/>
          <w:szCs w:val="24"/>
        </w:rPr>
        <w:t>Zakres stosowania Szczegółowej Specyfikacji Technicznej</w:t>
      </w:r>
      <w:bookmarkEnd w:id="6"/>
    </w:p>
    <w:p w:rsidR="00E679B4" w:rsidRPr="00F431A3" w:rsidRDefault="00E679B4" w:rsidP="00E679B4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Specyfikacja techniczna jest stosowana jako dokument przetargowy i kontraktowy przy zlecaniu  i realizacji robót wymienionych w punkcie 1.3.</w:t>
      </w:r>
    </w:p>
    <w:p w:rsidR="00E679B4" w:rsidRPr="00F431A3" w:rsidRDefault="00E679B4" w:rsidP="000E513C">
      <w:pPr>
        <w:spacing w:line="276" w:lineRule="auto"/>
        <w:rPr>
          <w:rFonts w:ascii="Tahoma" w:hAnsi="Tahoma" w:cs="Tahoma"/>
          <w:szCs w:val="24"/>
        </w:rPr>
      </w:pPr>
    </w:p>
    <w:p w:rsidR="00E679B4" w:rsidRPr="00F431A3" w:rsidRDefault="00E679B4" w:rsidP="00E679B4">
      <w:pPr>
        <w:pStyle w:val="Nagwek2"/>
        <w:numPr>
          <w:ilvl w:val="1"/>
          <w:numId w:val="2"/>
        </w:numPr>
        <w:spacing w:line="276" w:lineRule="auto"/>
        <w:rPr>
          <w:rFonts w:ascii="Tahoma" w:hAnsi="Tahoma" w:cs="Tahoma"/>
          <w:szCs w:val="24"/>
        </w:rPr>
      </w:pPr>
      <w:bookmarkStart w:id="7" w:name="_Toc55469491"/>
      <w:r w:rsidRPr="00F431A3">
        <w:rPr>
          <w:rFonts w:ascii="Tahoma" w:hAnsi="Tahoma" w:cs="Tahoma"/>
          <w:szCs w:val="24"/>
        </w:rPr>
        <w:t>Zakres robót objętych Szczegółową Specyfikacją Techniczną</w:t>
      </w:r>
      <w:bookmarkEnd w:id="7"/>
    </w:p>
    <w:p w:rsidR="00E679B4" w:rsidRPr="00F431A3" w:rsidRDefault="00E679B4" w:rsidP="00E679B4">
      <w:pPr>
        <w:pStyle w:val="Domylnie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 xml:space="preserve">Roboty, których dotyczy specyfikacja, obejmują wszystkie czynności umożliwiające i mające na celu  budowę instalacji wentylacji </w:t>
      </w:r>
      <w:r w:rsidR="00F0153E" w:rsidRPr="00F431A3">
        <w:rPr>
          <w:rFonts w:ascii="Tahoma" w:hAnsi="Tahoma" w:cs="Tahoma"/>
        </w:rPr>
        <w:t>mechanicznej</w:t>
      </w:r>
      <w:r w:rsidRPr="00F431A3">
        <w:rPr>
          <w:rFonts w:ascii="Tahoma" w:hAnsi="Tahoma" w:cs="Tahoma"/>
        </w:rPr>
        <w:t xml:space="preserve">  oraz budowę instalacji klimatyzacji </w:t>
      </w:r>
      <w:r w:rsidR="00F0153E" w:rsidRPr="00F431A3">
        <w:rPr>
          <w:rFonts w:ascii="Tahoma" w:hAnsi="Tahoma" w:cs="Tahoma"/>
        </w:rPr>
        <w:t>.</w:t>
      </w:r>
    </w:p>
    <w:p w:rsidR="00E679B4" w:rsidRPr="00F431A3" w:rsidRDefault="00E679B4" w:rsidP="00E679B4">
      <w:pPr>
        <w:pStyle w:val="Domylnie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 xml:space="preserve"> Niniejsza specyfikacja techniczna związana jest z wykonaniem niżej wymienionych robót:</w:t>
      </w:r>
    </w:p>
    <w:p w:rsidR="00F0153E" w:rsidRPr="00F431A3" w:rsidRDefault="00F0153E" w:rsidP="00E679B4">
      <w:pPr>
        <w:pStyle w:val="Domylnie"/>
        <w:jc w:val="both"/>
        <w:rPr>
          <w:rFonts w:ascii="Tahoma" w:hAnsi="Tahoma" w:cs="Tahoma"/>
        </w:rPr>
      </w:pPr>
    </w:p>
    <w:p w:rsidR="00F0153E" w:rsidRPr="00F431A3" w:rsidRDefault="00F0153E" w:rsidP="00F0153E">
      <w:pPr>
        <w:pStyle w:val="Domylnie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A. instalacja WENTYLACJI</w:t>
      </w:r>
    </w:p>
    <w:p w:rsidR="00F0153E" w:rsidRPr="00F431A3" w:rsidRDefault="00F0153E" w:rsidP="00F0153E">
      <w:pPr>
        <w:pStyle w:val="Domylnie"/>
        <w:numPr>
          <w:ilvl w:val="0"/>
          <w:numId w:val="45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budowa instalacji wentylacji mechanicznej w sali dydaktycznej na poddaszu</w:t>
      </w:r>
    </w:p>
    <w:p w:rsidR="00E679B4" w:rsidRPr="00F431A3" w:rsidRDefault="00F0153E" w:rsidP="00F0153E">
      <w:pPr>
        <w:pStyle w:val="Domylnie"/>
        <w:numPr>
          <w:ilvl w:val="0"/>
          <w:numId w:val="45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montaż wentylacji mechanicznej wyciągowej w toaletach poddasza</w:t>
      </w:r>
    </w:p>
    <w:p w:rsidR="00F0153E" w:rsidRPr="00F431A3" w:rsidRDefault="00F0153E" w:rsidP="00F0153E">
      <w:pPr>
        <w:pStyle w:val="Domylnie"/>
        <w:numPr>
          <w:ilvl w:val="0"/>
          <w:numId w:val="45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uruchomienie układu wentylacji mechanicznej</w:t>
      </w:r>
    </w:p>
    <w:p w:rsidR="00E679B4" w:rsidRPr="00F431A3" w:rsidRDefault="00E679B4" w:rsidP="000E513C">
      <w:pPr>
        <w:spacing w:line="276" w:lineRule="auto"/>
        <w:rPr>
          <w:rFonts w:ascii="Tahoma" w:hAnsi="Tahoma" w:cs="Tahoma"/>
          <w:szCs w:val="24"/>
        </w:rPr>
      </w:pPr>
    </w:p>
    <w:p w:rsidR="00F0153E" w:rsidRPr="00F431A3" w:rsidRDefault="00F0153E" w:rsidP="00F0153E">
      <w:pPr>
        <w:pStyle w:val="Domylnie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B. instalacja KLIMATYZACJI</w:t>
      </w:r>
    </w:p>
    <w:p w:rsidR="00F0153E" w:rsidRPr="00F431A3" w:rsidRDefault="00F0153E" w:rsidP="00F0153E">
      <w:pPr>
        <w:pStyle w:val="Domylnie"/>
        <w:numPr>
          <w:ilvl w:val="0"/>
          <w:numId w:val="47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montaż instalacji klimatyzacji oraz instalacji odprowadzenia skroplin</w:t>
      </w:r>
    </w:p>
    <w:p w:rsidR="00F0153E" w:rsidRPr="00F431A3" w:rsidRDefault="00F0153E" w:rsidP="00F0153E">
      <w:pPr>
        <w:pStyle w:val="Domylnie"/>
        <w:numPr>
          <w:ilvl w:val="0"/>
          <w:numId w:val="47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 xml:space="preserve">montaż jednostek wewnętrznych oraz agregatów zewnętrznych ( pomp ciepła) </w:t>
      </w:r>
    </w:p>
    <w:p w:rsidR="00F0153E" w:rsidRPr="00F431A3" w:rsidRDefault="00F0153E" w:rsidP="00F0153E">
      <w:pPr>
        <w:pStyle w:val="Domylnie"/>
        <w:numPr>
          <w:ilvl w:val="0"/>
          <w:numId w:val="47"/>
        </w:numPr>
        <w:tabs>
          <w:tab w:val="left" w:pos="566"/>
        </w:tabs>
        <w:spacing w:line="100" w:lineRule="atLeast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uruchomienie układu klimatyzacji</w:t>
      </w:r>
    </w:p>
    <w:p w:rsidR="00E679B4" w:rsidRPr="00F431A3" w:rsidRDefault="00E679B4" w:rsidP="000E513C">
      <w:pPr>
        <w:spacing w:line="276" w:lineRule="auto"/>
        <w:rPr>
          <w:rFonts w:ascii="Tahoma" w:hAnsi="Tahoma" w:cs="Tahoma"/>
          <w:szCs w:val="24"/>
        </w:rPr>
      </w:pPr>
    </w:p>
    <w:p w:rsidR="00204C5B" w:rsidRPr="00F431A3" w:rsidRDefault="00634F2A" w:rsidP="00F0153E">
      <w:pPr>
        <w:pStyle w:val="Nagwek1"/>
        <w:numPr>
          <w:ilvl w:val="0"/>
          <w:numId w:val="2"/>
        </w:numPr>
        <w:tabs>
          <w:tab w:val="left" w:pos="360"/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8" w:name="_toc117"/>
      <w:bookmarkStart w:id="9" w:name="_toc151"/>
      <w:bookmarkStart w:id="10" w:name="_Toc55469492"/>
      <w:bookmarkEnd w:id="8"/>
      <w:bookmarkEnd w:id="9"/>
      <w:r w:rsidRPr="00F431A3">
        <w:rPr>
          <w:rFonts w:ascii="Tahoma" w:hAnsi="Tahoma" w:cs="Tahoma"/>
          <w:sz w:val="24"/>
          <w:szCs w:val="24"/>
          <w:u w:val="single"/>
        </w:rPr>
        <w:t>Materiały</w:t>
      </w:r>
      <w:bookmarkStart w:id="11" w:name="_toc152"/>
      <w:bookmarkEnd w:id="10"/>
      <w:bookmarkEnd w:id="11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273EB8">
      <w:pPr>
        <w:spacing w:line="276" w:lineRule="auto"/>
        <w:ind w:firstLine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Wszystkie materiały zastosowane do realizacji robót muszą posiadać aktualne polskie aprobaty techniczne lub odpowiadać Polskim Normom. </w:t>
      </w:r>
    </w:p>
    <w:p w:rsidR="00795E26" w:rsidRPr="00F431A3" w:rsidRDefault="00795E26" w:rsidP="000E513C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Do wykonania instalacji mogą być stosowane wyroby producentów krajowych i zagranicznych.</w:t>
      </w:r>
    </w:p>
    <w:p w:rsidR="00795E26" w:rsidRPr="00F431A3" w:rsidRDefault="00795E26" w:rsidP="000E513C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Wykonawca uzyska przed zastosowaniem wyrobu akceptację </w:t>
      </w:r>
      <w:r w:rsidR="00A11729" w:rsidRPr="00F431A3">
        <w:rPr>
          <w:rFonts w:ascii="Tahoma" w:hAnsi="Tahoma" w:cs="Tahoma"/>
          <w:szCs w:val="24"/>
        </w:rPr>
        <w:t>Inwestora</w:t>
      </w:r>
      <w:r w:rsidRPr="00F431A3">
        <w:rPr>
          <w:rFonts w:ascii="Tahoma" w:hAnsi="Tahoma" w:cs="Tahoma"/>
          <w:szCs w:val="24"/>
        </w:rPr>
        <w:t>.</w:t>
      </w:r>
    </w:p>
    <w:p w:rsidR="00795E26" w:rsidRPr="00F431A3" w:rsidRDefault="00795E26" w:rsidP="000E513C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Odbiór techniczny materiałów powinien być dokonywany według wymagań i w sposób określony aktualnymi normami.</w:t>
      </w:r>
    </w:p>
    <w:p w:rsidR="00795E26" w:rsidRPr="00F431A3" w:rsidRDefault="00795E26" w:rsidP="000E513C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lastRenderedPageBreak/>
        <w:t>Wszystkie użyte wyroby i materiały muszą:</w:t>
      </w:r>
    </w:p>
    <w:p w:rsidR="00795E26" w:rsidRPr="00F431A3" w:rsidRDefault="00795E26" w:rsidP="004D070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60"/>
        </w:tabs>
        <w:autoSpaceDE w:val="0"/>
        <w:spacing w:line="276" w:lineRule="auto"/>
        <w:ind w:left="284" w:right="5" w:hanging="284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Posiadać certyfikat na znak bezpieczeństwa, wykazujący, że zapewniono zgodność z kryteriami </w:t>
      </w:r>
      <w:r w:rsidRPr="00F431A3">
        <w:rPr>
          <w:rFonts w:ascii="Tahoma" w:hAnsi="Tahoma" w:cs="Tahoma"/>
          <w:spacing w:val="-1"/>
          <w:szCs w:val="24"/>
        </w:rPr>
        <w:t xml:space="preserve">technicznymi określonymi na podstawie Polskich Norm, aprobat technicznych oraz właściwych przepisów i </w:t>
      </w:r>
      <w:r w:rsidRPr="00F431A3">
        <w:rPr>
          <w:rFonts w:ascii="Tahoma" w:hAnsi="Tahoma" w:cs="Tahoma"/>
          <w:szCs w:val="24"/>
        </w:rPr>
        <w:t>dokumentów technicznych – w odniesieniu do wyrobów podlegających tej certyfikacji,</w:t>
      </w:r>
    </w:p>
    <w:p w:rsidR="00795E26" w:rsidRPr="00F431A3" w:rsidRDefault="00795E26" w:rsidP="004D070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60"/>
        </w:tabs>
        <w:autoSpaceDE w:val="0"/>
        <w:spacing w:line="276" w:lineRule="auto"/>
        <w:ind w:left="284" w:right="5" w:hanging="284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Posiadać certyfikat zgodności lub deklarację zgodności z Polską Normą lub z aprobatą techniczną mającą istotny wpływ na spełnienie co najmniej jednego z wymagań podstawowych,</w:t>
      </w:r>
    </w:p>
    <w:p w:rsidR="00795E26" w:rsidRPr="00F431A3" w:rsidRDefault="00795E26" w:rsidP="004D070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60"/>
        </w:tabs>
        <w:autoSpaceDE w:val="0"/>
        <w:spacing w:line="276" w:lineRule="auto"/>
        <w:ind w:left="284" w:right="5" w:hanging="284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Być oznakowane znakiem CE, dla wyrobów </w:t>
      </w:r>
      <w:r w:rsidR="00521351" w:rsidRPr="00F431A3">
        <w:rPr>
          <w:rFonts w:ascii="Tahoma" w:hAnsi="Tahoma" w:cs="Tahoma"/>
          <w:szCs w:val="24"/>
        </w:rPr>
        <w:t xml:space="preserve">, </w:t>
      </w:r>
      <w:r w:rsidRPr="00F431A3">
        <w:rPr>
          <w:rFonts w:ascii="Tahoma" w:hAnsi="Tahoma" w:cs="Tahoma"/>
          <w:szCs w:val="24"/>
        </w:rPr>
        <w:t xml:space="preserve">dla których zgodnie z odrębnymi przepisami dokonano oceny zgodności ze zharmonizowaną normą europejską wprowadzoną do zbioru Polskich Norm, z europejską </w:t>
      </w:r>
      <w:r w:rsidRPr="00F431A3">
        <w:rPr>
          <w:rFonts w:ascii="Tahoma" w:hAnsi="Tahoma" w:cs="Tahoma"/>
          <w:spacing w:val="-1"/>
          <w:szCs w:val="24"/>
        </w:rPr>
        <w:t xml:space="preserve">aprobatą techniczną lub krajową specyfikacją techniczną państwa członkowskiego Unii Europejskiej uznaną </w:t>
      </w:r>
      <w:r w:rsidRPr="00F431A3">
        <w:rPr>
          <w:rFonts w:ascii="Tahoma" w:hAnsi="Tahoma" w:cs="Tahoma"/>
          <w:szCs w:val="24"/>
        </w:rPr>
        <w:t>przez Komisję Europejską za zgodną z wymaganiami podstawowymi,</w:t>
      </w:r>
    </w:p>
    <w:p w:rsidR="00204C5B" w:rsidRPr="00F431A3" w:rsidRDefault="00795E26" w:rsidP="004D070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360"/>
        </w:tabs>
        <w:autoSpaceDE w:val="0"/>
        <w:spacing w:line="276" w:lineRule="auto"/>
        <w:ind w:left="284" w:right="5" w:hanging="284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Być wpisane do określonego przez Komisję Europejską wykazu wyrobów mających niewielkie znaczenie dla zdrowia i bezpieczeństwa, dla których producent wydał deklaracje zgodności z uznanymi regułami sztuki budowlanej.</w:t>
      </w:r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12" w:name="_toc336"/>
      <w:bookmarkStart w:id="13" w:name="_Toc55469493"/>
      <w:bookmarkEnd w:id="12"/>
      <w:r w:rsidRPr="00F431A3">
        <w:rPr>
          <w:rFonts w:ascii="Tahoma" w:hAnsi="Tahoma" w:cs="Tahoma"/>
          <w:szCs w:val="24"/>
        </w:rPr>
        <w:t>Sk</w:t>
      </w:r>
      <w:r w:rsidR="00B93355" w:rsidRPr="00F431A3">
        <w:rPr>
          <w:rFonts w:ascii="Tahoma" w:hAnsi="Tahoma" w:cs="Tahoma"/>
          <w:szCs w:val="24"/>
        </w:rPr>
        <w:t>ł</w:t>
      </w:r>
      <w:r w:rsidRPr="00F431A3">
        <w:rPr>
          <w:rFonts w:ascii="Tahoma" w:hAnsi="Tahoma" w:cs="Tahoma"/>
          <w:szCs w:val="24"/>
        </w:rPr>
        <w:t>adowanie</w:t>
      </w:r>
      <w:r w:rsidR="00B93355" w:rsidRPr="00F431A3">
        <w:rPr>
          <w:rFonts w:ascii="Tahoma" w:hAnsi="Tahoma" w:cs="Tahoma"/>
          <w:szCs w:val="24"/>
        </w:rPr>
        <w:t xml:space="preserve">  materiałó</w:t>
      </w:r>
      <w:r w:rsidRPr="00F431A3">
        <w:rPr>
          <w:rFonts w:ascii="Tahoma" w:hAnsi="Tahoma" w:cs="Tahoma"/>
          <w:szCs w:val="24"/>
        </w:rPr>
        <w:t>w</w:t>
      </w:r>
      <w:bookmarkEnd w:id="13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4D070B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Wszystkie urządzenia dostarczane przez Zamawiającego lub Wykonawcę muszą być rozładowane przez Wykonawcę a następnie składowane do czasu ich montażu. Wykonawca zapewni, aby tymczasowo składowane materiały i urządzenia, do czasu gdy będą one potrzebne do robót, winny być zabezpieczone przed zanieczyszczeniem, zachowały swoją jakość i właściwość do robót, winny być składowane na placu utwardzonym, odwodnionym i zabezpieczonym oraz powinny być dostępne do kontroli Inżyniera. Miejsca czasowego składowania będą zlokalizowane </w:t>
      </w:r>
      <w:r w:rsidRPr="00F431A3">
        <w:rPr>
          <w:rFonts w:ascii="Tahoma" w:hAnsi="Tahoma" w:cs="Tahoma"/>
          <w:spacing w:val="-1"/>
          <w:szCs w:val="24"/>
        </w:rPr>
        <w:t xml:space="preserve">w obrębie Terenu Budowy w miejscach uzgodnionych z Inżynierem lub poza Terenem Budowy w </w:t>
      </w:r>
      <w:r w:rsidRPr="00F431A3">
        <w:rPr>
          <w:rFonts w:ascii="Tahoma" w:hAnsi="Tahoma" w:cs="Tahoma"/>
          <w:szCs w:val="24"/>
        </w:rPr>
        <w:t>miejscach zorganizowanych przez Wykonawcę.</w:t>
      </w:r>
    </w:p>
    <w:p w:rsidR="00795E26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14" w:name="_toc340"/>
      <w:bookmarkStart w:id="15" w:name="_Toc55469494"/>
      <w:bookmarkEnd w:id="14"/>
      <w:r w:rsidRPr="00F431A3">
        <w:rPr>
          <w:rFonts w:ascii="Tahoma" w:hAnsi="Tahoma" w:cs="Tahoma"/>
          <w:szCs w:val="24"/>
        </w:rPr>
        <w:t>Kontrola materiałów</w:t>
      </w:r>
      <w:bookmarkEnd w:id="15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0E513C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Wykonawca </w:t>
      </w:r>
      <w:r w:rsidRPr="00F431A3">
        <w:rPr>
          <w:rFonts w:ascii="Tahoma" w:hAnsi="Tahoma" w:cs="Tahoma"/>
          <w:spacing w:val="-1"/>
          <w:szCs w:val="24"/>
        </w:rPr>
        <w:t>jest</w:t>
      </w:r>
      <w:r w:rsidR="00A11729" w:rsidRPr="00F431A3">
        <w:rPr>
          <w:rFonts w:ascii="Tahoma" w:hAnsi="Tahoma" w:cs="Tahoma"/>
          <w:spacing w:val="-1"/>
          <w:szCs w:val="24"/>
        </w:rPr>
        <w:t xml:space="preserve"> </w:t>
      </w:r>
      <w:r w:rsidRPr="00F431A3">
        <w:rPr>
          <w:rFonts w:ascii="Tahoma" w:hAnsi="Tahoma" w:cs="Tahoma"/>
          <w:spacing w:val="-1"/>
          <w:szCs w:val="24"/>
        </w:rPr>
        <w:t>zobowiązany</w:t>
      </w:r>
      <w:r w:rsidRPr="00F431A3">
        <w:rPr>
          <w:rFonts w:ascii="Tahoma" w:hAnsi="Tahoma" w:cs="Tahoma"/>
          <w:szCs w:val="24"/>
        </w:rPr>
        <w:t xml:space="preserve"> dostarczyć materiały zgodnie z wymaganiami dokumentacji projektowej i ST;</w:t>
      </w:r>
    </w:p>
    <w:p w:rsidR="00795E26" w:rsidRPr="00F431A3" w:rsidRDefault="00795E26" w:rsidP="000E513C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Urządzenia na budowę należy dostarczyć łącznie ze świadectwami jakości, kartami gwarancyjnymi i protokołami odbioru technicznego;</w:t>
      </w:r>
    </w:p>
    <w:p w:rsidR="00795E26" w:rsidRPr="00F431A3" w:rsidRDefault="00795E26" w:rsidP="000E513C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>Dostarczone</w:t>
      </w:r>
      <w:r w:rsidRPr="00F431A3">
        <w:rPr>
          <w:rFonts w:ascii="Tahoma" w:hAnsi="Tahoma" w:cs="Tahoma"/>
          <w:szCs w:val="24"/>
        </w:rPr>
        <w:t xml:space="preserve"> na miejsce budowy materiały i urządzenia należy sprawdzić pod względem kompletności i zgodności z danymi producenta;</w:t>
      </w:r>
    </w:p>
    <w:p w:rsidR="00795E26" w:rsidRPr="00F431A3" w:rsidRDefault="00795E26" w:rsidP="000E513C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 razie </w:t>
      </w:r>
      <w:r w:rsidRPr="00F431A3">
        <w:rPr>
          <w:rFonts w:ascii="Tahoma" w:hAnsi="Tahoma" w:cs="Tahoma"/>
          <w:spacing w:val="-1"/>
          <w:szCs w:val="24"/>
        </w:rPr>
        <w:t>stwierdzenia</w:t>
      </w:r>
      <w:r w:rsidRPr="00F431A3">
        <w:rPr>
          <w:rFonts w:ascii="Tahoma" w:hAnsi="Tahoma" w:cs="Tahoma"/>
          <w:szCs w:val="24"/>
        </w:rPr>
        <w:t xml:space="preserve"> wad lub wystąpienia wątpliwości co do jakości materiałów, należy </w:t>
      </w:r>
      <w:r w:rsidRPr="00F431A3">
        <w:rPr>
          <w:rFonts w:ascii="Tahoma" w:hAnsi="Tahoma" w:cs="Tahoma"/>
          <w:spacing w:val="-1"/>
          <w:szCs w:val="24"/>
        </w:rPr>
        <w:t>przed ich zabudowaniem poddać je badaniom określonym przez Inspektora Nadzoru.</w:t>
      </w:r>
    </w:p>
    <w:p w:rsidR="00795E26" w:rsidRPr="00F431A3" w:rsidRDefault="00634F2A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16" w:name="_Toc55469495"/>
      <w:r w:rsidRPr="00F431A3">
        <w:rPr>
          <w:rFonts w:ascii="Tahoma" w:hAnsi="Tahoma" w:cs="Tahoma"/>
          <w:sz w:val="24"/>
          <w:szCs w:val="24"/>
          <w:u w:val="single"/>
        </w:rPr>
        <w:lastRenderedPageBreak/>
        <w:t>Sprzęt</w:t>
      </w:r>
      <w:bookmarkStart w:id="17" w:name="_toc347"/>
      <w:bookmarkEnd w:id="16"/>
      <w:bookmarkEnd w:id="17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4D070B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Do wykonania robót Wykonawca jest zobowiązany  zastosować sprzęt i maszyny właściwe dla danego rodzaju robót , który nie spowoduje niekorzystnego wpływu na jakość wykonywania robót, zarówno w miejscu tych robót , jak tez przy wykonywaniu czynności pomocniczych oraz transportu, załadunku i wyładunku materiału.</w:t>
      </w:r>
    </w:p>
    <w:p w:rsidR="000E513C" w:rsidRPr="00F431A3" w:rsidRDefault="00795E26" w:rsidP="004D070B">
      <w:pPr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Sprzęt, maszyny, urządzenia i narzędzia nie gwarantujące zachowania warunków umowy nie zostaną dopuszczone do robót przez Inspektora Nadzoru.</w:t>
      </w:r>
    </w:p>
    <w:p w:rsidR="00634F2A" w:rsidRPr="00F431A3" w:rsidRDefault="00634F2A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18" w:name="_toc350"/>
      <w:bookmarkStart w:id="19" w:name="_Toc55469496"/>
      <w:bookmarkEnd w:id="18"/>
      <w:r w:rsidRPr="00F431A3">
        <w:rPr>
          <w:rFonts w:ascii="Tahoma" w:hAnsi="Tahoma" w:cs="Tahoma"/>
          <w:sz w:val="24"/>
          <w:szCs w:val="24"/>
          <w:u w:val="single"/>
        </w:rPr>
        <w:t>Transport i składowanie</w:t>
      </w:r>
      <w:bookmarkEnd w:id="19"/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20" w:name="_Toc55469497"/>
      <w:r w:rsidRPr="00F431A3">
        <w:rPr>
          <w:rFonts w:ascii="Tahoma" w:hAnsi="Tahoma" w:cs="Tahoma"/>
          <w:szCs w:val="24"/>
        </w:rPr>
        <w:t>Wymagania dotyczące transportu</w:t>
      </w:r>
      <w:bookmarkEnd w:id="20"/>
    </w:p>
    <w:p w:rsidR="00711B5B" w:rsidRPr="00F431A3" w:rsidRDefault="00795E26" w:rsidP="004D070B">
      <w:pPr>
        <w:pStyle w:val="Tekstpodstawowywcity"/>
        <w:spacing w:line="276" w:lineRule="auto"/>
        <w:rPr>
          <w:rFonts w:ascii="Tahoma" w:hAnsi="Tahoma" w:cs="Tahoma"/>
          <w:szCs w:val="24"/>
        </w:rPr>
      </w:pPr>
      <w:bookmarkStart w:id="21" w:name="_toc351"/>
      <w:bookmarkEnd w:id="21"/>
      <w:r w:rsidRPr="00F431A3">
        <w:rPr>
          <w:rFonts w:ascii="Tahoma" w:hAnsi="Tahoma" w:cs="Tahoma"/>
          <w:szCs w:val="24"/>
        </w:rPr>
        <w:t>Wykonawca jest zobowiązany do stosowania jedynie takich środków transportu, które nie wpłyną niekorzystnie na jakość robót i właściwości przewożonych towarów. Środki transportu winny być zgodne z ustaleniami specyfikacji technicznej oraz projektu organizacji robót, który uzyskał akceptację In</w:t>
      </w:r>
      <w:r w:rsidR="00A11729" w:rsidRPr="00F431A3">
        <w:rPr>
          <w:rFonts w:ascii="Tahoma" w:hAnsi="Tahoma" w:cs="Tahoma"/>
          <w:szCs w:val="24"/>
        </w:rPr>
        <w:t>westora</w:t>
      </w:r>
      <w:r w:rsidRPr="00F431A3">
        <w:rPr>
          <w:rFonts w:ascii="Tahoma" w:hAnsi="Tahoma" w:cs="Tahoma"/>
          <w:szCs w:val="24"/>
        </w:rPr>
        <w:t>.</w:t>
      </w:r>
    </w:p>
    <w:p w:rsidR="00711B5B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t>Kanały wentylacyjne</w:t>
      </w:r>
    </w:p>
    <w:p w:rsidR="00711B5B" w:rsidRPr="00F431A3" w:rsidRDefault="00795E26" w:rsidP="000E513C">
      <w:pPr>
        <w:pStyle w:val="BOMBA"/>
        <w:numPr>
          <w:ilvl w:val="0"/>
          <w:numId w:val="0"/>
        </w:numPr>
        <w:tabs>
          <w:tab w:val="left" w:pos="1283"/>
        </w:tabs>
        <w:spacing w:line="276" w:lineRule="auto"/>
        <w:rPr>
          <w:rStyle w:val="znormal1"/>
          <w:rFonts w:ascii="Tahoma" w:hAnsi="Tahoma" w:cs="Tahoma"/>
          <w:color w:val="auto"/>
          <w:sz w:val="24"/>
          <w:szCs w:val="24"/>
        </w:rPr>
      </w:pPr>
      <w:r w:rsidRPr="00F431A3">
        <w:rPr>
          <w:rStyle w:val="znormal1"/>
          <w:rFonts w:ascii="Tahoma" w:hAnsi="Tahoma" w:cs="Tahoma"/>
          <w:color w:val="auto"/>
          <w:sz w:val="24"/>
          <w:szCs w:val="24"/>
        </w:rPr>
        <w:t>Kanały wentylacyjne zabezpieczone folią  muszą być transportowane na samochodach o odpowiedniej długości. Kształtki również zabezpieczone folią należy przewozić w odpowiednich pojemnikach. Podczas transportu, przeładunku i magazynowania kanałów i kształtek należy unikać ich zanieczyszczenia.</w:t>
      </w:r>
    </w:p>
    <w:p w:rsidR="00711B5B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t>Elementy wyposażenia</w:t>
      </w:r>
    </w:p>
    <w:p w:rsidR="00711B5B" w:rsidRPr="00F431A3" w:rsidRDefault="00795E26" w:rsidP="000E513C">
      <w:pPr>
        <w:pStyle w:val="BOMBA"/>
        <w:numPr>
          <w:ilvl w:val="0"/>
          <w:numId w:val="0"/>
        </w:numPr>
        <w:tabs>
          <w:tab w:val="left" w:pos="1283"/>
        </w:tabs>
        <w:spacing w:line="276" w:lineRule="auto"/>
        <w:rPr>
          <w:rStyle w:val="znormal1"/>
          <w:rFonts w:ascii="Tahoma" w:hAnsi="Tahoma" w:cs="Tahoma"/>
          <w:color w:val="auto"/>
          <w:sz w:val="24"/>
          <w:szCs w:val="24"/>
        </w:rPr>
      </w:pPr>
      <w:r w:rsidRPr="00F431A3">
        <w:rPr>
          <w:rStyle w:val="znormal1"/>
          <w:rFonts w:ascii="Tahoma" w:hAnsi="Tahoma" w:cs="Tahoma"/>
          <w:color w:val="auto"/>
          <w:sz w:val="24"/>
          <w:szCs w:val="24"/>
        </w:rPr>
        <w:t>Transport elementów wyposażenia powinien odbywać się krytymi środkami. Zaleca się transportowanie w oryginalnych opakowaniach producenta. Elementy wyposażenia należy przechowywać w magazynach lub w pomieszczeniach zamkniętych.</w:t>
      </w:r>
    </w:p>
    <w:p w:rsidR="00795E26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t>Izolacja termiczna</w:t>
      </w:r>
    </w:p>
    <w:p w:rsidR="00795E26" w:rsidRPr="00F431A3" w:rsidRDefault="00795E26" w:rsidP="000E513C">
      <w:pPr>
        <w:pStyle w:val="BOMBA"/>
        <w:numPr>
          <w:ilvl w:val="0"/>
          <w:numId w:val="0"/>
        </w:numPr>
        <w:tabs>
          <w:tab w:val="left" w:pos="1134"/>
        </w:tabs>
        <w:spacing w:line="276" w:lineRule="auto"/>
        <w:rPr>
          <w:rStyle w:val="znormal1"/>
          <w:rFonts w:ascii="Tahoma" w:hAnsi="Tahoma" w:cs="Tahoma"/>
          <w:color w:val="auto"/>
          <w:sz w:val="24"/>
          <w:szCs w:val="24"/>
        </w:rPr>
      </w:pPr>
      <w:r w:rsidRPr="00F431A3">
        <w:rPr>
          <w:rStyle w:val="znormal1"/>
          <w:rFonts w:ascii="Tahoma" w:hAnsi="Tahoma" w:cs="Tahoma"/>
          <w:color w:val="auto"/>
          <w:sz w:val="24"/>
          <w:szCs w:val="24"/>
        </w:rPr>
        <w:t>Materiały przeznaczone do wykonania izolacji cieplnych powinny być przewożone krytymi środkami transportu w sposób zabezpieczający je przed zawilgoceniem, zanieczyszczeniem i zniszczeniem.</w:t>
      </w:r>
    </w:p>
    <w:p w:rsidR="00204C5B" w:rsidRPr="00F431A3" w:rsidRDefault="00795E26" w:rsidP="000E513C">
      <w:pPr>
        <w:pStyle w:val="BOMBA"/>
        <w:numPr>
          <w:ilvl w:val="0"/>
          <w:numId w:val="0"/>
        </w:numPr>
        <w:tabs>
          <w:tab w:val="left" w:pos="1134"/>
        </w:tabs>
        <w:spacing w:line="276" w:lineRule="auto"/>
        <w:rPr>
          <w:rStyle w:val="znormal1"/>
          <w:rFonts w:ascii="Tahoma" w:hAnsi="Tahoma" w:cs="Tahoma"/>
          <w:color w:val="auto"/>
          <w:sz w:val="24"/>
          <w:szCs w:val="24"/>
        </w:rPr>
      </w:pPr>
      <w:r w:rsidRPr="00F431A3">
        <w:rPr>
          <w:rStyle w:val="znormal1"/>
          <w:rFonts w:ascii="Tahoma" w:hAnsi="Tahoma" w:cs="Tahoma"/>
          <w:color w:val="auto"/>
          <w:sz w:val="24"/>
          <w:szCs w:val="24"/>
        </w:rPr>
        <w:t>Wyroby i materiały stosowane do wykonywania izolacji cieplnych należy przechowywać w pomieszczeniach krytych i suchych. Materiały przeznaczone do wykonywania izolacji ciepłochronnej powinny mieć płaszczyzny i krawędzie nie uszkodzone, a odchyłki ich wymiarów w stosunku do nominalnych wymiarów produkcyjnych powinny zawierać się w granicach tolerancji określonej w odpowiednich normach przedmiotowych.</w:t>
      </w:r>
      <w:bookmarkStart w:id="22" w:name="_toc362"/>
      <w:bookmarkStart w:id="23" w:name="_Toc261434537"/>
      <w:bookmarkStart w:id="24" w:name="_Toc321841704"/>
      <w:bookmarkEnd w:id="22"/>
    </w:p>
    <w:p w:rsidR="00795E26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t>Składowanie armatury i urządzeń</w:t>
      </w:r>
      <w:bookmarkEnd w:id="23"/>
      <w:bookmarkEnd w:id="24"/>
    </w:p>
    <w:p w:rsidR="00711B5B" w:rsidRPr="00F431A3" w:rsidRDefault="00795E26" w:rsidP="000E513C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Należy składować w pomieszczeniach suchych i temperaturze nie niższej niż 0ºC. W pomieszczeniach składowania nie powinny znajdować się związki chemiczne działające korodująco. Armaturę z tworzyw sztucznych należy przechowywać z dala od urządzeń grzewczych.</w:t>
      </w:r>
    </w:p>
    <w:p w:rsidR="00204C5B" w:rsidRPr="00F431A3" w:rsidRDefault="00204C5B" w:rsidP="000E513C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</w:p>
    <w:p w:rsidR="00AF7D3E" w:rsidRPr="00F431A3" w:rsidRDefault="00AF7D3E" w:rsidP="00AF7D3E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lastRenderedPageBreak/>
        <w:t>Urządzenia klimatyzacyjne</w:t>
      </w:r>
    </w:p>
    <w:p w:rsidR="00AF7D3E" w:rsidRPr="00F431A3" w:rsidRDefault="00AF7D3E" w:rsidP="00AF7D3E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Jednostki klimatyzacyjne zewnętrzne i wewnętrzne, będą dostarczane na plac budowy transportem samochodowym w paczkach zawierających elementy  przeznaczone do złożenia na obiekcie przez Autoryzowany Serwis. Rozładowanie paczek ze środka transportu i transport na miejsce montażu  powinien odbywać się przy pomocy wózka  widłowego. Podczas rozładunku elementów instalacji, należy zachować  szczególną  ostrożność, aby ich nie uszkodzić, pamiętając jednocześnie o  zachowaniu wszelkich wymagań </w:t>
      </w:r>
      <w:proofErr w:type="spellStart"/>
      <w:r w:rsidRPr="00F431A3">
        <w:rPr>
          <w:rFonts w:ascii="Tahoma" w:hAnsi="Tahoma" w:cs="Tahoma"/>
          <w:szCs w:val="24"/>
        </w:rPr>
        <w:t>b.h.p</w:t>
      </w:r>
      <w:proofErr w:type="spellEnd"/>
      <w:r w:rsidRPr="00F431A3">
        <w:rPr>
          <w:rFonts w:ascii="Tahoma" w:hAnsi="Tahoma" w:cs="Tahoma"/>
          <w:szCs w:val="24"/>
        </w:rPr>
        <w:t>. Bezpośrednio po otrzymaniu urządzeń  należy sprawdzić stan opakowania oraz kompletność dostawy na podstawie   załączonych specyfikacji i listów przewozowych.   Paczki na obiekcie musza być przechowywane na utwardzonej, suchej i osłoniętej przed opadami atmosferycznymi powierzchni (poza jednostką zewnętrzną)   Na terenie budowy przewiduje się transport ręczny, w części wspomagany  urządzeniami mechanicznymi, w czasie montażu urządzeń.</w:t>
      </w:r>
    </w:p>
    <w:p w:rsidR="00AF7D3E" w:rsidRPr="00F431A3" w:rsidRDefault="00AF7D3E" w:rsidP="000E513C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</w:p>
    <w:p w:rsidR="00AF7D3E" w:rsidRPr="00F431A3" w:rsidRDefault="00AF7D3E" w:rsidP="000E513C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</w:p>
    <w:p w:rsidR="00634F2A" w:rsidRPr="00F431A3" w:rsidRDefault="00634F2A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25" w:name="_Toc55469498"/>
      <w:r w:rsidRPr="00F431A3">
        <w:rPr>
          <w:rFonts w:ascii="Tahoma" w:hAnsi="Tahoma" w:cs="Tahoma"/>
          <w:sz w:val="24"/>
          <w:szCs w:val="24"/>
          <w:u w:val="single"/>
        </w:rPr>
        <w:t>Wykonanie robót i uwagi realizacyjne</w:t>
      </w:r>
      <w:bookmarkEnd w:id="25"/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26" w:name="_Toc55469499"/>
      <w:r w:rsidRPr="00F431A3">
        <w:rPr>
          <w:rFonts w:ascii="Tahoma" w:hAnsi="Tahoma" w:cs="Tahoma"/>
          <w:szCs w:val="24"/>
        </w:rPr>
        <w:t xml:space="preserve">Centrala </w:t>
      </w:r>
      <w:r w:rsidR="00A11729" w:rsidRPr="00F431A3">
        <w:rPr>
          <w:rFonts w:ascii="Tahoma" w:hAnsi="Tahoma" w:cs="Tahoma"/>
          <w:szCs w:val="24"/>
        </w:rPr>
        <w:t>rekuperacyjna</w:t>
      </w:r>
      <w:bookmarkEnd w:id="26"/>
    </w:p>
    <w:p w:rsidR="00273EB8" w:rsidRPr="00F431A3" w:rsidRDefault="00795E26" w:rsidP="00273EB8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pacing w:val="-1"/>
          <w:szCs w:val="24"/>
        </w:rPr>
      </w:pPr>
      <w:bookmarkStart w:id="27" w:name="_toc366"/>
      <w:bookmarkStart w:id="28" w:name="_toc1175"/>
      <w:bookmarkEnd w:id="27"/>
      <w:bookmarkEnd w:id="28"/>
      <w:r w:rsidRPr="00F431A3">
        <w:rPr>
          <w:rFonts w:ascii="Tahoma" w:hAnsi="Tahoma" w:cs="Tahoma"/>
          <w:szCs w:val="24"/>
        </w:rPr>
        <w:t>Central</w:t>
      </w:r>
      <w:r w:rsidR="00A11729" w:rsidRPr="00F431A3">
        <w:rPr>
          <w:rFonts w:ascii="Tahoma" w:hAnsi="Tahoma" w:cs="Tahoma"/>
          <w:szCs w:val="24"/>
        </w:rPr>
        <w:t>a</w:t>
      </w:r>
      <w:r w:rsidR="00D73FE4" w:rsidRPr="00F431A3">
        <w:rPr>
          <w:rFonts w:ascii="Tahoma" w:hAnsi="Tahoma" w:cs="Tahoma"/>
          <w:szCs w:val="24"/>
        </w:rPr>
        <w:t xml:space="preserve"> wentylacyjn</w:t>
      </w:r>
      <w:r w:rsidR="00A11729" w:rsidRPr="00F431A3">
        <w:rPr>
          <w:rFonts w:ascii="Tahoma" w:hAnsi="Tahoma" w:cs="Tahoma"/>
          <w:szCs w:val="24"/>
        </w:rPr>
        <w:t>a</w:t>
      </w:r>
      <w:r w:rsidRPr="00F431A3">
        <w:rPr>
          <w:rFonts w:ascii="Tahoma" w:hAnsi="Tahoma" w:cs="Tahoma"/>
          <w:szCs w:val="24"/>
        </w:rPr>
        <w:t xml:space="preserve">  </w:t>
      </w:r>
      <w:r w:rsidR="00A11729" w:rsidRPr="00F431A3">
        <w:rPr>
          <w:rFonts w:ascii="Tahoma" w:hAnsi="Tahoma" w:cs="Tahoma"/>
          <w:szCs w:val="24"/>
        </w:rPr>
        <w:t xml:space="preserve">zamontowana zostanie </w:t>
      </w:r>
      <w:r w:rsidR="00BE120D" w:rsidRPr="00F431A3">
        <w:rPr>
          <w:rFonts w:ascii="Tahoma" w:hAnsi="Tahoma" w:cs="Tahoma"/>
          <w:szCs w:val="24"/>
        </w:rPr>
        <w:t xml:space="preserve">w przestrzeni poddasza nieużytkowego.  </w:t>
      </w:r>
      <w:r w:rsidR="00A11729" w:rsidRPr="00F431A3">
        <w:rPr>
          <w:rFonts w:ascii="Tahoma" w:hAnsi="Tahoma" w:cs="Tahoma"/>
          <w:szCs w:val="24"/>
        </w:rPr>
        <w:t>Centralę</w:t>
      </w:r>
      <w:r w:rsidRPr="00F431A3">
        <w:rPr>
          <w:rFonts w:ascii="Tahoma" w:hAnsi="Tahoma" w:cs="Tahoma"/>
          <w:szCs w:val="24"/>
        </w:rPr>
        <w:t xml:space="preserve"> należy </w:t>
      </w:r>
      <w:r w:rsidR="00521351" w:rsidRPr="00F431A3">
        <w:rPr>
          <w:rFonts w:ascii="Tahoma" w:hAnsi="Tahoma" w:cs="Tahoma"/>
          <w:szCs w:val="24"/>
        </w:rPr>
        <w:t xml:space="preserve">ustawić </w:t>
      </w:r>
      <w:r w:rsidRPr="00F431A3">
        <w:rPr>
          <w:rFonts w:ascii="Tahoma" w:hAnsi="Tahoma" w:cs="Tahoma"/>
          <w:szCs w:val="24"/>
        </w:rPr>
        <w:t xml:space="preserve"> w sposób eliminujący maksymalnie przenoszenie drgań do </w:t>
      </w:r>
      <w:r w:rsidRPr="00F431A3">
        <w:rPr>
          <w:rFonts w:ascii="Tahoma" w:hAnsi="Tahoma" w:cs="Tahoma"/>
          <w:spacing w:val="-1"/>
          <w:szCs w:val="24"/>
        </w:rPr>
        <w:t xml:space="preserve">konstrukcji </w:t>
      </w:r>
      <w:r w:rsidRPr="00F431A3">
        <w:rPr>
          <w:rFonts w:ascii="Tahoma" w:hAnsi="Tahoma" w:cs="Tahoma"/>
          <w:szCs w:val="24"/>
        </w:rPr>
        <w:t xml:space="preserve">budynku stosując gumowe </w:t>
      </w:r>
      <w:proofErr w:type="spellStart"/>
      <w:r w:rsidRPr="00F431A3">
        <w:rPr>
          <w:rFonts w:ascii="Tahoma" w:hAnsi="Tahoma" w:cs="Tahoma"/>
          <w:szCs w:val="24"/>
        </w:rPr>
        <w:t>wibroizolatory</w:t>
      </w:r>
      <w:proofErr w:type="spellEnd"/>
      <w:r w:rsidRPr="00F431A3">
        <w:rPr>
          <w:rFonts w:ascii="Tahoma" w:hAnsi="Tahoma" w:cs="Tahoma"/>
          <w:szCs w:val="24"/>
        </w:rPr>
        <w:t xml:space="preserve"> lub przekładki oraz na kanały stosując króćce </w:t>
      </w:r>
      <w:r w:rsidR="00A11729" w:rsidRPr="00F431A3">
        <w:rPr>
          <w:rFonts w:ascii="Tahoma" w:hAnsi="Tahoma" w:cs="Tahoma"/>
          <w:szCs w:val="24"/>
        </w:rPr>
        <w:t>elastyczne. Centrala powinna być cicha</w:t>
      </w:r>
      <w:r w:rsidR="00273EB8" w:rsidRPr="00F431A3">
        <w:rPr>
          <w:rFonts w:ascii="Tahoma" w:hAnsi="Tahoma" w:cs="Tahoma"/>
          <w:szCs w:val="24"/>
        </w:rPr>
        <w:t xml:space="preserve"> - dopuszczalny hałas wydobywający się przez obudowę w odległości 1 m nie mo</w:t>
      </w:r>
      <w:r w:rsidR="00A11729" w:rsidRPr="00F431A3">
        <w:rPr>
          <w:rFonts w:ascii="Tahoma" w:hAnsi="Tahoma" w:cs="Tahoma"/>
          <w:szCs w:val="24"/>
        </w:rPr>
        <w:t xml:space="preserve">że przekraczać 60 </w:t>
      </w:r>
      <w:proofErr w:type="spellStart"/>
      <w:r w:rsidR="00A11729" w:rsidRPr="00F431A3">
        <w:rPr>
          <w:rFonts w:ascii="Tahoma" w:hAnsi="Tahoma" w:cs="Tahoma"/>
          <w:szCs w:val="24"/>
        </w:rPr>
        <w:t>dB</w:t>
      </w:r>
      <w:proofErr w:type="spellEnd"/>
      <w:r w:rsidR="00A11729" w:rsidRPr="00F431A3">
        <w:rPr>
          <w:rFonts w:ascii="Tahoma" w:hAnsi="Tahoma" w:cs="Tahoma"/>
          <w:szCs w:val="24"/>
        </w:rPr>
        <w:t>(A). Powinna</w:t>
      </w:r>
      <w:r w:rsidR="00273EB8" w:rsidRPr="00F431A3">
        <w:rPr>
          <w:rFonts w:ascii="Tahoma" w:hAnsi="Tahoma" w:cs="Tahoma"/>
          <w:szCs w:val="24"/>
        </w:rPr>
        <w:t xml:space="preserve"> posiadać bardzo</w:t>
      </w:r>
      <w:r w:rsidR="00273EB8" w:rsidRPr="00F431A3">
        <w:rPr>
          <w:rFonts w:ascii="Tahoma" w:hAnsi="Tahoma" w:cs="Tahoma"/>
          <w:spacing w:val="-1"/>
          <w:szCs w:val="24"/>
        </w:rPr>
        <w:t xml:space="preserve"> dobrą izolację termiczną.</w:t>
      </w:r>
    </w:p>
    <w:p w:rsidR="00515A35" w:rsidRPr="00F431A3" w:rsidRDefault="00515A3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29" w:name="_Toc55469500"/>
      <w:r w:rsidRPr="00F431A3">
        <w:rPr>
          <w:rFonts w:ascii="Tahoma" w:hAnsi="Tahoma" w:cs="Tahoma"/>
          <w:szCs w:val="24"/>
        </w:rPr>
        <w:t>Wentylatory wyciągowe</w:t>
      </w:r>
      <w:bookmarkEnd w:id="29"/>
    </w:p>
    <w:p w:rsidR="00515A35" w:rsidRPr="00F431A3" w:rsidRDefault="00515A35" w:rsidP="00273EB8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Wentylatory wyciągowe montowane będą jako:</w:t>
      </w:r>
    </w:p>
    <w:p w:rsidR="00515A35" w:rsidRPr="00F431A3" w:rsidRDefault="00515A35" w:rsidP="00273EB8">
      <w:pPr>
        <w:shd w:val="clear" w:color="auto" w:fill="FFFFFF"/>
        <w:tabs>
          <w:tab w:val="left" w:pos="0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- kanałowe – w przestrzeni poddasza nieużytkowego</w:t>
      </w:r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0" w:name="_Toc55469501"/>
      <w:r w:rsidRPr="00F431A3">
        <w:rPr>
          <w:rFonts w:ascii="Tahoma" w:hAnsi="Tahoma" w:cs="Tahoma"/>
          <w:szCs w:val="24"/>
        </w:rPr>
        <w:t>Tłumiki akustyczne</w:t>
      </w:r>
      <w:bookmarkEnd w:id="30"/>
    </w:p>
    <w:p w:rsidR="00515A35" w:rsidRPr="00F431A3" w:rsidRDefault="00795E26" w:rsidP="004D070B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Tłumiki akustyczne są przewidziane do ograniczenie hałasu przenoszonego kanałami do wewnątrz pomieszczeń oraz hałasu emitowanego przez wyrzutnię. Tłumiki należy dobierać tak, aby ograniczyć hałas do dopuszczalnych poziomów. </w:t>
      </w:r>
      <w:r w:rsidR="00515A35" w:rsidRPr="00F431A3">
        <w:rPr>
          <w:rFonts w:ascii="Tahoma" w:hAnsi="Tahoma" w:cs="Tahoma"/>
          <w:szCs w:val="24"/>
        </w:rPr>
        <w:t>Wentylatory ścienne / sufitowe nie wymagają montażu tłumików akustycznych.</w:t>
      </w:r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1" w:name="_Toc55469502"/>
      <w:r w:rsidRPr="00F431A3">
        <w:rPr>
          <w:rFonts w:ascii="Tahoma" w:hAnsi="Tahoma" w:cs="Tahoma"/>
          <w:szCs w:val="24"/>
        </w:rPr>
        <w:t>Czerpnie i wyrzutnie</w:t>
      </w:r>
      <w:bookmarkEnd w:id="31"/>
    </w:p>
    <w:p w:rsidR="00E649E2" w:rsidRPr="00F431A3" w:rsidRDefault="00E649E2" w:rsidP="004D070B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Czerpni</w:t>
      </w:r>
      <w:r w:rsidR="00515A35" w:rsidRPr="00F431A3">
        <w:rPr>
          <w:rFonts w:ascii="Tahoma" w:hAnsi="Tahoma" w:cs="Tahoma"/>
          <w:szCs w:val="24"/>
        </w:rPr>
        <w:t>a</w:t>
      </w:r>
      <w:r w:rsidR="00BE120D" w:rsidRPr="00F431A3">
        <w:rPr>
          <w:rFonts w:ascii="Tahoma" w:hAnsi="Tahoma" w:cs="Tahoma"/>
          <w:szCs w:val="24"/>
        </w:rPr>
        <w:t xml:space="preserve"> zostanie zamontowana w ścianie zewnętrznej budynku</w:t>
      </w:r>
      <w:r w:rsidR="00515A35" w:rsidRPr="00F431A3">
        <w:rPr>
          <w:rFonts w:ascii="Tahoma" w:hAnsi="Tahoma" w:cs="Tahoma"/>
          <w:szCs w:val="24"/>
        </w:rPr>
        <w:t xml:space="preserve"> </w:t>
      </w:r>
      <w:r w:rsidR="00BE120D" w:rsidRPr="00F431A3">
        <w:rPr>
          <w:rFonts w:ascii="Tahoma" w:hAnsi="Tahoma" w:cs="Tahoma"/>
          <w:szCs w:val="24"/>
        </w:rPr>
        <w:t>a wyrzutnia dachowa powinna być osadzona</w:t>
      </w:r>
      <w:r w:rsidR="00A11729" w:rsidRPr="00F431A3">
        <w:rPr>
          <w:rFonts w:ascii="Tahoma" w:hAnsi="Tahoma" w:cs="Tahoma"/>
          <w:szCs w:val="24"/>
        </w:rPr>
        <w:t xml:space="preserve"> na </w:t>
      </w:r>
      <w:r w:rsidR="00BE120D" w:rsidRPr="00F431A3">
        <w:rPr>
          <w:rFonts w:ascii="Tahoma" w:hAnsi="Tahoma" w:cs="Tahoma"/>
          <w:szCs w:val="24"/>
        </w:rPr>
        <w:t>cokole dachowym</w:t>
      </w:r>
      <w:r w:rsidR="0035159E" w:rsidRPr="00F431A3">
        <w:rPr>
          <w:rFonts w:ascii="Tahoma" w:hAnsi="Tahoma" w:cs="Tahoma"/>
          <w:szCs w:val="24"/>
        </w:rPr>
        <w:t xml:space="preserve"> ( izolowanych) oraz podstawie dachowej</w:t>
      </w:r>
      <w:r w:rsidR="00D51A96" w:rsidRPr="00F431A3">
        <w:rPr>
          <w:rFonts w:ascii="Tahoma" w:hAnsi="Tahoma" w:cs="Tahoma"/>
          <w:szCs w:val="24"/>
        </w:rPr>
        <w:t>.</w:t>
      </w:r>
      <w:r w:rsidRPr="00F431A3">
        <w:rPr>
          <w:rFonts w:ascii="Tahoma" w:hAnsi="Tahoma" w:cs="Tahoma"/>
          <w:szCs w:val="24"/>
        </w:rPr>
        <w:t xml:space="preserve"> </w:t>
      </w:r>
      <w:r w:rsidR="00D51A96" w:rsidRPr="00F431A3">
        <w:rPr>
          <w:rFonts w:ascii="Tahoma" w:hAnsi="Tahoma" w:cs="Tahoma"/>
          <w:szCs w:val="24"/>
        </w:rPr>
        <w:t>Zakończenie czerpni oraz wyrzutni w postaci</w:t>
      </w:r>
      <w:r w:rsidRPr="00F431A3">
        <w:rPr>
          <w:rFonts w:ascii="Tahoma" w:hAnsi="Tahoma" w:cs="Tahoma"/>
          <w:szCs w:val="24"/>
        </w:rPr>
        <w:t xml:space="preserve"> kratek żaluzjowych zabezpieczających przed deszczem oraz z zabudowaną wewnątrz drobną siatką przeciw owadom i</w:t>
      </w:r>
      <w:r w:rsidR="00521351" w:rsidRPr="00F431A3">
        <w:rPr>
          <w:rFonts w:ascii="Tahoma" w:hAnsi="Tahoma" w:cs="Tahoma"/>
          <w:szCs w:val="24"/>
        </w:rPr>
        <w:t xml:space="preserve"> </w:t>
      </w:r>
      <w:r w:rsidR="00521351" w:rsidRPr="00F431A3">
        <w:rPr>
          <w:rFonts w:ascii="Tahoma" w:hAnsi="Tahoma" w:cs="Tahoma"/>
          <w:szCs w:val="24"/>
        </w:rPr>
        <w:lastRenderedPageBreak/>
        <w:t xml:space="preserve">zanieczyszczeniom mechanicznym </w:t>
      </w:r>
      <w:r w:rsidRPr="00F431A3">
        <w:rPr>
          <w:rFonts w:ascii="Tahoma" w:hAnsi="Tahoma" w:cs="Tahoma"/>
          <w:szCs w:val="24"/>
        </w:rPr>
        <w:t xml:space="preserve"> Powierzchnia czerpni powinna zapewniać zasysanie z prędkością poniżej 2,5 m/s. Wyrzutnie </w:t>
      </w:r>
      <w:r w:rsidR="00521351" w:rsidRPr="00F431A3">
        <w:rPr>
          <w:rFonts w:ascii="Tahoma" w:hAnsi="Tahoma" w:cs="Tahoma"/>
          <w:szCs w:val="24"/>
        </w:rPr>
        <w:t xml:space="preserve">dachowe </w:t>
      </w:r>
      <w:r w:rsidRPr="00F431A3">
        <w:rPr>
          <w:rFonts w:ascii="Tahoma" w:hAnsi="Tahoma" w:cs="Tahoma"/>
          <w:szCs w:val="24"/>
        </w:rPr>
        <w:t>powinny mieć powierzchnię zapewniającą wyrzut powietrza z prędkością niższą niż 4 m/s.</w:t>
      </w:r>
    </w:p>
    <w:p w:rsidR="00634F2A" w:rsidRPr="00F431A3" w:rsidRDefault="00D51A96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2" w:name="_Toc55469503"/>
      <w:r w:rsidRPr="00F431A3">
        <w:rPr>
          <w:rFonts w:ascii="Tahoma" w:hAnsi="Tahoma" w:cs="Tahoma"/>
          <w:szCs w:val="24"/>
        </w:rPr>
        <w:t>Zawory  wywiewne</w:t>
      </w:r>
      <w:r w:rsidR="0035159E" w:rsidRPr="00F431A3">
        <w:rPr>
          <w:rFonts w:ascii="Tahoma" w:hAnsi="Tahoma" w:cs="Tahoma"/>
          <w:szCs w:val="24"/>
        </w:rPr>
        <w:t xml:space="preserve"> oraz nawiewniki i </w:t>
      </w:r>
      <w:proofErr w:type="spellStart"/>
      <w:r w:rsidR="0035159E" w:rsidRPr="00F431A3">
        <w:rPr>
          <w:rFonts w:ascii="Tahoma" w:hAnsi="Tahoma" w:cs="Tahoma"/>
          <w:szCs w:val="24"/>
        </w:rPr>
        <w:t>wywiewniki</w:t>
      </w:r>
      <w:bookmarkEnd w:id="32"/>
      <w:proofErr w:type="spellEnd"/>
    </w:p>
    <w:p w:rsidR="00273EB8" w:rsidRPr="00F431A3" w:rsidRDefault="00D51A96" w:rsidP="00273EB8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Nawiew oraz wywiew powietrza realizowany będzie poprzez</w:t>
      </w:r>
      <w:r w:rsidR="0035159E" w:rsidRPr="00F431A3">
        <w:rPr>
          <w:rFonts w:ascii="Tahoma" w:hAnsi="Tahoma" w:cs="Tahoma"/>
          <w:szCs w:val="24"/>
        </w:rPr>
        <w:t xml:space="preserve"> nawiewniki / </w:t>
      </w:r>
      <w:proofErr w:type="spellStart"/>
      <w:r w:rsidR="0035159E" w:rsidRPr="00F431A3">
        <w:rPr>
          <w:rFonts w:ascii="Tahoma" w:hAnsi="Tahoma" w:cs="Tahoma"/>
          <w:szCs w:val="24"/>
        </w:rPr>
        <w:t>wywiewniki</w:t>
      </w:r>
      <w:proofErr w:type="spellEnd"/>
      <w:r w:rsidR="0035159E" w:rsidRPr="00F431A3">
        <w:rPr>
          <w:rFonts w:ascii="Tahoma" w:hAnsi="Tahoma" w:cs="Tahoma"/>
          <w:szCs w:val="24"/>
        </w:rPr>
        <w:t xml:space="preserve"> 4-stronne zamontowane w izolowanej puszcze rozprężnej wraz z zintegrowaną przepustnicą powietrza. Z</w:t>
      </w:r>
      <w:r w:rsidRPr="00F431A3">
        <w:rPr>
          <w:rFonts w:ascii="Tahoma" w:hAnsi="Tahoma" w:cs="Tahoma"/>
          <w:szCs w:val="24"/>
        </w:rPr>
        <w:t>awory wywiewne</w:t>
      </w:r>
      <w:r w:rsidR="0035159E" w:rsidRPr="00F431A3">
        <w:rPr>
          <w:rFonts w:ascii="Tahoma" w:hAnsi="Tahoma" w:cs="Tahoma"/>
          <w:szCs w:val="24"/>
        </w:rPr>
        <w:t xml:space="preserve"> w toaletach</w:t>
      </w:r>
      <w:r w:rsidRPr="00F431A3">
        <w:rPr>
          <w:rFonts w:ascii="Tahoma" w:hAnsi="Tahoma" w:cs="Tahoma"/>
          <w:szCs w:val="24"/>
        </w:rPr>
        <w:t xml:space="preserve"> osadzone</w:t>
      </w:r>
      <w:r w:rsidR="0035159E" w:rsidRPr="00F431A3">
        <w:rPr>
          <w:rFonts w:ascii="Tahoma" w:hAnsi="Tahoma" w:cs="Tahoma"/>
          <w:szCs w:val="24"/>
        </w:rPr>
        <w:t xml:space="preserve"> zostaną</w:t>
      </w:r>
      <w:r w:rsidRPr="00F431A3">
        <w:rPr>
          <w:rFonts w:ascii="Tahoma" w:hAnsi="Tahoma" w:cs="Tahoma"/>
          <w:szCs w:val="24"/>
        </w:rPr>
        <w:t xml:space="preserve"> w płaszczyźnie stropu po</w:t>
      </w:r>
      <w:r w:rsidR="0035159E" w:rsidRPr="00F431A3">
        <w:rPr>
          <w:rFonts w:ascii="Tahoma" w:hAnsi="Tahoma" w:cs="Tahoma"/>
          <w:szCs w:val="24"/>
        </w:rPr>
        <w:t xml:space="preserve">dwieszanego. Podłączenie armatury nawiewno / wywiewnej poprzez </w:t>
      </w:r>
      <w:r w:rsidRPr="00F431A3">
        <w:rPr>
          <w:rFonts w:ascii="Tahoma" w:hAnsi="Tahoma" w:cs="Tahoma"/>
          <w:szCs w:val="24"/>
        </w:rPr>
        <w:t>tłumiące kan</w:t>
      </w:r>
      <w:r w:rsidR="00406805" w:rsidRPr="00F431A3">
        <w:rPr>
          <w:rFonts w:ascii="Tahoma" w:hAnsi="Tahoma" w:cs="Tahoma"/>
          <w:szCs w:val="24"/>
        </w:rPr>
        <w:t>ał</w:t>
      </w:r>
      <w:r w:rsidRPr="00F431A3">
        <w:rPr>
          <w:rFonts w:ascii="Tahoma" w:hAnsi="Tahoma" w:cs="Tahoma"/>
          <w:szCs w:val="24"/>
        </w:rPr>
        <w:t>y elastyczne.</w:t>
      </w:r>
    </w:p>
    <w:p w:rsidR="00634F2A" w:rsidRPr="00F431A3" w:rsidRDefault="00634F2A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3" w:name="_Toc55469504"/>
      <w:r w:rsidRPr="00F431A3">
        <w:rPr>
          <w:rFonts w:ascii="Tahoma" w:hAnsi="Tahoma" w:cs="Tahoma"/>
          <w:szCs w:val="24"/>
        </w:rPr>
        <w:t>Kanały wentylacyjne</w:t>
      </w:r>
      <w:bookmarkEnd w:id="33"/>
    </w:p>
    <w:p w:rsidR="00273EB8" w:rsidRPr="00F431A3" w:rsidRDefault="00795E26" w:rsidP="004D070B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Wszystkie  kanały  wentylacji  bytowej   będą wykonane  </w:t>
      </w:r>
      <w:r w:rsidR="00D51A96" w:rsidRPr="00F431A3">
        <w:rPr>
          <w:rFonts w:ascii="Tahoma" w:hAnsi="Tahoma" w:cs="Tahoma"/>
          <w:szCs w:val="24"/>
        </w:rPr>
        <w:t xml:space="preserve">z kanałów </w:t>
      </w:r>
      <w:r w:rsidR="0035159E" w:rsidRPr="00F431A3">
        <w:rPr>
          <w:rFonts w:ascii="Tahoma" w:hAnsi="Tahoma" w:cs="Tahoma"/>
          <w:szCs w:val="24"/>
        </w:rPr>
        <w:t xml:space="preserve">ocynkowanych </w:t>
      </w:r>
      <w:proofErr w:type="spellStart"/>
      <w:r w:rsidR="0035159E" w:rsidRPr="00F431A3">
        <w:rPr>
          <w:rFonts w:ascii="Tahoma" w:hAnsi="Tahoma" w:cs="Tahoma"/>
          <w:szCs w:val="24"/>
        </w:rPr>
        <w:t>prostokatnych</w:t>
      </w:r>
      <w:proofErr w:type="spellEnd"/>
      <w:r w:rsidR="0035159E" w:rsidRPr="00F431A3">
        <w:rPr>
          <w:rFonts w:ascii="Tahoma" w:hAnsi="Tahoma" w:cs="Tahoma"/>
          <w:szCs w:val="24"/>
        </w:rPr>
        <w:t xml:space="preserve"> oraz </w:t>
      </w:r>
      <w:proofErr w:type="spellStart"/>
      <w:r w:rsidR="00D51A96" w:rsidRPr="00F431A3">
        <w:rPr>
          <w:rFonts w:ascii="Tahoma" w:hAnsi="Tahoma" w:cs="Tahoma"/>
          <w:szCs w:val="24"/>
        </w:rPr>
        <w:t>spiro</w:t>
      </w:r>
      <w:proofErr w:type="spellEnd"/>
      <w:r w:rsidRPr="00F431A3">
        <w:rPr>
          <w:rFonts w:ascii="Tahoma" w:hAnsi="Tahoma" w:cs="Tahoma"/>
          <w:szCs w:val="24"/>
        </w:rPr>
        <w:t>.  Klasa szczelności dla wszystkich instalacji - B (wg PN-B-76001:1996).</w:t>
      </w:r>
    </w:p>
    <w:p w:rsidR="00795E26" w:rsidRPr="00F431A3" w:rsidRDefault="00795E26" w:rsidP="000E513C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Kanały przewidziane do montażu powinny posiadać wewnętrzną powierzchnię czystą. W czasie montażu zabezpieczać kanały przed zabrudzeniem, zakurzeniem, zabezpieczając wszystkie otwory przewidziane do późniejszego montażu kanałów, kształtek czy nawiewników.</w:t>
      </w:r>
    </w:p>
    <w:p w:rsidR="00795E26" w:rsidRPr="00F431A3" w:rsidRDefault="00795E26" w:rsidP="000E513C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Grubości blach na kanały przyjmować tak,  aby przewody poddane działaniu różnicy założonych  ciśnień  roboczych  nie  wykazywały  słyszalnych  odkształceń  płaszcza  ani widocznych ugięć przewodów między podporami.</w:t>
      </w:r>
    </w:p>
    <w:p w:rsidR="00E649E2" w:rsidRPr="00F431A3" w:rsidRDefault="00E649E2" w:rsidP="000E513C">
      <w:pPr>
        <w:shd w:val="clear" w:color="auto" w:fill="FFFFFF"/>
        <w:spacing w:before="235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Minimalne grubości kanałów okrągłych:</w:t>
      </w:r>
    </w:p>
    <w:p w:rsidR="00E649E2" w:rsidRPr="00F431A3" w:rsidRDefault="00E649E2" w:rsidP="004D070B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0100 ÷ 0125 - 0,50 mm</w:t>
      </w:r>
    </w:p>
    <w:p w:rsidR="00E649E2" w:rsidRPr="00F431A3" w:rsidRDefault="00E649E2" w:rsidP="004D070B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0160 ÷ 0250 - 0,60 mm</w:t>
      </w:r>
    </w:p>
    <w:p w:rsidR="00E649E2" w:rsidRPr="00F431A3" w:rsidRDefault="00E649E2" w:rsidP="000E513C">
      <w:pPr>
        <w:shd w:val="clear" w:color="auto" w:fill="FFFFFF"/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0E513C">
      <w:pPr>
        <w:shd w:val="clear" w:color="auto" w:fill="FFFFFF"/>
        <w:spacing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Przewody i </w:t>
      </w:r>
      <w:r w:rsidRPr="00F431A3">
        <w:rPr>
          <w:rFonts w:ascii="Tahoma" w:hAnsi="Tahoma" w:cs="Tahoma"/>
          <w:spacing w:val="-1"/>
          <w:szCs w:val="24"/>
        </w:rPr>
        <w:t xml:space="preserve">kształtki muszą mieć powierzchnię gładką, bez wgnieceń i uszkodzeń powłoki ochronnej. Technologiczne ubytki powłoki ochronnej zabezpieczyć środkami antykorozyjnymi. </w:t>
      </w:r>
      <w:r w:rsidRPr="00F431A3">
        <w:rPr>
          <w:rFonts w:ascii="Tahoma" w:hAnsi="Tahoma" w:cs="Tahoma"/>
          <w:szCs w:val="24"/>
        </w:rPr>
        <w:t>Dla każdego systemu wentylacji i klimatyzacji należy zabudować na kanałach wentylacyjnych klapy rewizyjne w celu umożliwienia czyszczenia tych kanałów. Klapy zabudować przy:</w:t>
      </w:r>
    </w:p>
    <w:p w:rsidR="00795E26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przepustnicach (z dwóch stron),</w:t>
      </w:r>
    </w:p>
    <w:p w:rsidR="00795E26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wentylatorach kanałowych (z dwóch stron),</w:t>
      </w:r>
    </w:p>
    <w:p w:rsidR="00795E26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na kanałach wentylacyjnych co maksimum 30 m,</w:t>
      </w:r>
    </w:p>
    <w:p w:rsidR="00795E26" w:rsidRPr="00F431A3" w:rsidRDefault="00795E26" w:rsidP="000E513C">
      <w:pPr>
        <w:shd w:val="clear" w:color="auto" w:fill="FFFFFF"/>
        <w:spacing w:before="120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 xml:space="preserve">W przypadku zabudowy na kanałach (lub podłączenia do kanałów) łatwo demontowanych </w:t>
      </w:r>
      <w:r w:rsidRPr="00F431A3">
        <w:rPr>
          <w:rFonts w:ascii="Tahoma" w:hAnsi="Tahoma" w:cs="Tahoma"/>
          <w:szCs w:val="24"/>
        </w:rPr>
        <w:t xml:space="preserve">elementów, np. kratek wentylacyjnych, mogą one pełnić rolę otworów rewizyjnych. Wszystkie nawiewniki i </w:t>
      </w:r>
      <w:proofErr w:type="spellStart"/>
      <w:r w:rsidRPr="00F431A3">
        <w:rPr>
          <w:rFonts w:ascii="Tahoma" w:hAnsi="Tahoma" w:cs="Tahoma"/>
          <w:szCs w:val="24"/>
        </w:rPr>
        <w:t>wywiewniki</w:t>
      </w:r>
      <w:proofErr w:type="spellEnd"/>
      <w:r w:rsidRPr="00F431A3">
        <w:rPr>
          <w:rFonts w:ascii="Tahoma" w:hAnsi="Tahoma" w:cs="Tahoma"/>
          <w:szCs w:val="24"/>
        </w:rPr>
        <w:t xml:space="preserve"> montowane w sufitach podwieszonych należy </w:t>
      </w:r>
      <w:r w:rsidRPr="00F431A3">
        <w:rPr>
          <w:rFonts w:ascii="Tahoma" w:hAnsi="Tahoma" w:cs="Tahoma"/>
          <w:spacing w:val="-1"/>
          <w:szCs w:val="24"/>
        </w:rPr>
        <w:t xml:space="preserve">podłączać do głównych kanałów przy pomocy przewodów elastycznych izolowanych w </w:t>
      </w:r>
      <w:r w:rsidRPr="00F431A3">
        <w:rPr>
          <w:rFonts w:ascii="Tahoma" w:hAnsi="Tahoma" w:cs="Tahoma"/>
          <w:spacing w:val="-1"/>
          <w:szCs w:val="24"/>
        </w:rPr>
        <w:lastRenderedPageBreak/>
        <w:t xml:space="preserve">przypadku instalacji nawiewnej i instalacji wywiewnej o długości nie </w:t>
      </w:r>
      <w:r w:rsidRPr="00F431A3">
        <w:rPr>
          <w:rFonts w:ascii="Tahoma" w:hAnsi="Tahoma" w:cs="Tahoma"/>
          <w:szCs w:val="24"/>
        </w:rPr>
        <w:t xml:space="preserve">przekraczającej 1,5 m. </w:t>
      </w:r>
    </w:p>
    <w:p w:rsidR="00A11385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4" w:name="_Toc55469505"/>
      <w:r w:rsidRPr="00F431A3">
        <w:rPr>
          <w:rFonts w:ascii="Tahoma" w:hAnsi="Tahoma" w:cs="Tahoma"/>
          <w:szCs w:val="24"/>
        </w:rPr>
        <w:t>Podwieszenia oraz konstrukcje wsporcze instalacji wentylacji</w:t>
      </w:r>
      <w:bookmarkEnd w:id="34"/>
    </w:p>
    <w:p w:rsidR="00795E26" w:rsidRPr="00F431A3" w:rsidRDefault="00795E26" w:rsidP="00A25D06">
      <w:pPr>
        <w:shd w:val="clear" w:color="auto" w:fill="FFFFFF"/>
        <w:spacing w:before="240"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Wszystkie urządzenia należy mocować w sposób pewny i trwały. </w:t>
      </w:r>
    </w:p>
    <w:p w:rsidR="00A11385" w:rsidRPr="00F431A3" w:rsidRDefault="00795E26" w:rsidP="000E513C">
      <w:pPr>
        <w:shd w:val="clear" w:color="auto" w:fill="FFFFFF"/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 xml:space="preserve">Kanały, wentylatory kanałowe, nawiewniki i </w:t>
      </w:r>
      <w:proofErr w:type="spellStart"/>
      <w:r w:rsidRPr="00F431A3">
        <w:rPr>
          <w:rFonts w:ascii="Tahoma" w:hAnsi="Tahoma" w:cs="Tahoma"/>
          <w:spacing w:val="-1"/>
          <w:szCs w:val="24"/>
        </w:rPr>
        <w:t>wywiewniki</w:t>
      </w:r>
      <w:proofErr w:type="spellEnd"/>
      <w:r w:rsidRPr="00F431A3">
        <w:rPr>
          <w:rFonts w:ascii="Tahoma" w:hAnsi="Tahoma" w:cs="Tahoma"/>
          <w:spacing w:val="-1"/>
          <w:szCs w:val="24"/>
        </w:rPr>
        <w:t xml:space="preserve"> oraz tłumiki akustyczne należy </w:t>
      </w:r>
      <w:r w:rsidRPr="00F431A3">
        <w:rPr>
          <w:rFonts w:ascii="Tahoma" w:hAnsi="Tahoma" w:cs="Tahoma"/>
          <w:szCs w:val="24"/>
        </w:rPr>
        <w:t xml:space="preserve">podwieszać lub podpierać w sposób trwały i pewny oraz eliminujący możliwość przenoszenia drgań z instalacji do konstrukcji. Przewody muszą być podtrzymywane przez elementy profilowane, przechodzące pod przewodem lub mocowane przy pomocy </w:t>
      </w:r>
      <w:r w:rsidRPr="00F431A3">
        <w:rPr>
          <w:rFonts w:ascii="Tahoma" w:hAnsi="Tahoma" w:cs="Tahoma"/>
          <w:spacing w:val="-1"/>
          <w:szCs w:val="24"/>
        </w:rPr>
        <w:t xml:space="preserve">specjalnych łączników, z przekładką dźwiękochłonną filcową lub gumową. </w:t>
      </w:r>
      <w:r w:rsidRPr="00F431A3">
        <w:rPr>
          <w:rFonts w:ascii="Tahoma" w:hAnsi="Tahoma" w:cs="Tahoma"/>
          <w:szCs w:val="24"/>
        </w:rPr>
        <w:t xml:space="preserve">Przewody wentylacyjne muszą być podwieszane i prowadzone w taki sposób, aby w przypadku pożaru nie oddziaływały siłą większą niż 1 </w:t>
      </w:r>
      <w:proofErr w:type="spellStart"/>
      <w:r w:rsidRPr="00F431A3">
        <w:rPr>
          <w:rFonts w:ascii="Tahoma" w:hAnsi="Tahoma" w:cs="Tahoma"/>
          <w:szCs w:val="24"/>
        </w:rPr>
        <w:t>kN</w:t>
      </w:r>
      <w:proofErr w:type="spellEnd"/>
      <w:r w:rsidRPr="00F431A3">
        <w:rPr>
          <w:rFonts w:ascii="Tahoma" w:hAnsi="Tahoma" w:cs="Tahoma"/>
          <w:szCs w:val="24"/>
        </w:rPr>
        <w:t xml:space="preserve"> na elementy budowlane, a także, aby przechodziły przez przegrody w sposób umożliwiający kompensacje wydłużeń przewodu. Zamocowania przewodów do elementów budowlanych muszą być wykonane z materiałów niepalnych, zapewniających przejęcie siły powstającej w przypadku pożaru w czasie nie krótszym niż wymagany dla klasy odporności ogniowej przewodu lub klapy odcinającej.</w:t>
      </w:r>
    </w:p>
    <w:p w:rsidR="00A11385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5" w:name="_Toc55469506"/>
      <w:r w:rsidRPr="00F431A3">
        <w:rPr>
          <w:rFonts w:ascii="Tahoma" w:hAnsi="Tahoma" w:cs="Tahoma"/>
          <w:szCs w:val="24"/>
        </w:rPr>
        <w:t>Izolacje termiczne</w:t>
      </w:r>
      <w:bookmarkEnd w:id="35"/>
    </w:p>
    <w:p w:rsidR="00795E26" w:rsidRPr="00F431A3" w:rsidRDefault="00795E26" w:rsidP="00A25D06">
      <w:pPr>
        <w:shd w:val="clear" w:color="auto" w:fill="FFFFFF"/>
        <w:spacing w:before="235" w:line="276" w:lineRule="auto"/>
        <w:ind w:right="29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2"/>
          <w:szCs w:val="24"/>
        </w:rPr>
        <w:t xml:space="preserve">Przewiduje się izolowanie termiczne i paroszczelne matami z wełny mineralnej na zbrojonej </w:t>
      </w:r>
      <w:r w:rsidRPr="00F431A3">
        <w:rPr>
          <w:rFonts w:ascii="Tahoma" w:hAnsi="Tahoma" w:cs="Tahoma"/>
          <w:szCs w:val="24"/>
        </w:rPr>
        <w:t>folii aluminiowej następujących kanałów:</w:t>
      </w:r>
    </w:p>
    <w:p w:rsidR="00E649E2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wszystkie kanały od </w:t>
      </w:r>
      <w:r w:rsidR="00220D28" w:rsidRPr="00F431A3">
        <w:rPr>
          <w:rFonts w:ascii="Tahoma" w:hAnsi="Tahoma" w:cs="Tahoma"/>
          <w:szCs w:val="24"/>
        </w:rPr>
        <w:t xml:space="preserve">czerpni </w:t>
      </w:r>
      <w:r w:rsidR="00D51A96" w:rsidRPr="00F431A3">
        <w:rPr>
          <w:rFonts w:ascii="Tahoma" w:hAnsi="Tahoma" w:cs="Tahoma"/>
          <w:szCs w:val="24"/>
        </w:rPr>
        <w:t>dachowej do</w:t>
      </w:r>
      <w:r w:rsidR="00287503" w:rsidRPr="00F431A3">
        <w:rPr>
          <w:rFonts w:ascii="Tahoma" w:hAnsi="Tahoma" w:cs="Tahoma"/>
          <w:szCs w:val="24"/>
        </w:rPr>
        <w:t xml:space="preserve"> central</w:t>
      </w:r>
      <w:r w:rsidR="0035159E" w:rsidRPr="00F431A3">
        <w:rPr>
          <w:rFonts w:ascii="Tahoma" w:hAnsi="Tahoma" w:cs="Tahoma"/>
          <w:szCs w:val="24"/>
        </w:rPr>
        <w:t>i o gr. 8</w:t>
      </w:r>
      <w:r w:rsidR="00287503" w:rsidRPr="00F431A3">
        <w:rPr>
          <w:rFonts w:ascii="Tahoma" w:hAnsi="Tahoma" w:cs="Tahoma"/>
          <w:szCs w:val="24"/>
        </w:rPr>
        <w:t xml:space="preserve">0 mm </w:t>
      </w:r>
    </w:p>
    <w:p w:rsidR="00795E26" w:rsidRPr="00F431A3" w:rsidRDefault="00D51A9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kanały transferowe – dostarcza</w:t>
      </w:r>
      <w:r w:rsidR="0035159E" w:rsidRPr="00F431A3">
        <w:rPr>
          <w:rFonts w:ascii="Tahoma" w:hAnsi="Tahoma" w:cs="Tahoma"/>
          <w:szCs w:val="24"/>
        </w:rPr>
        <w:t xml:space="preserve">jące powietrze z zewnątrz – </w:t>
      </w:r>
      <w:proofErr w:type="spellStart"/>
      <w:r w:rsidR="0035159E" w:rsidRPr="00F431A3">
        <w:rPr>
          <w:rFonts w:ascii="Tahoma" w:hAnsi="Tahoma" w:cs="Tahoma"/>
          <w:szCs w:val="24"/>
        </w:rPr>
        <w:t>gr</w:t>
      </w:r>
      <w:proofErr w:type="spellEnd"/>
      <w:r w:rsidR="0035159E" w:rsidRPr="00F431A3">
        <w:rPr>
          <w:rFonts w:ascii="Tahoma" w:hAnsi="Tahoma" w:cs="Tahoma"/>
          <w:szCs w:val="24"/>
        </w:rPr>
        <w:t xml:space="preserve"> 4</w:t>
      </w:r>
      <w:r w:rsidRPr="00F431A3">
        <w:rPr>
          <w:rFonts w:ascii="Tahoma" w:hAnsi="Tahoma" w:cs="Tahoma"/>
          <w:szCs w:val="24"/>
        </w:rPr>
        <w:t>0 mm</w:t>
      </w:r>
    </w:p>
    <w:p w:rsidR="00795E26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wszystkie kanały nawiewne i wywiewne</w:t>
      </w:r>
      <w:r w:rsidR="00D51A96" w:rsidRPr="00F431A3">
        <w:rPr>
          <w:rFonts w:ascii="Tahoma" w:hAnsi="Tahoma" w:cs="Tahoma"/>
          <w:szCs w:val="24"/>
        </w:rPr>
        <w:t xml:space="preserve"> w układzie rekuperacji</w:t>
      </w:r>
      <w:r w:rsidRPr="00F431A3">
        <w:rPr>
          <w:rFonts w:ascii="Tahoma" w:hAnsi="Tahoma" w:cs="Tahoma"/>
          <w:szCs w:val="24"/>
        </w:rPr>
        <w:t xml:space="preserve"> o gr. 40 mm,</w:t>
      </w:r>
    </w:p>
    <w:p w:rsidR="00E649E2" w:rsidRPr="00F431A3" w:rsidRDefault="00E649E2" w:rsidP="000E513C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Cs w:val="24"/>
        </w:rPr>
      </w:pPr>
    </w:p>
    <w:p w:rsidR="00A11385" w:rsidRPr="00F431A3" w:rsidRDefault="00D51A96" w:rsidP="000E513C">
      <w:pPr>
        <w:shd w:val="clear" w:color="auto" w:fill="FFFFFF"/>
        <w:spacing w:line="276" w:lineRule="auto"/>
        <w:ind w:right="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Izolacja wyposażona w taśmę samoklejąca od wewnętrznej strony. </w:t>
      </w:r>
      <w:r w:rsidR="00795E26" w:rsidRPr="00F431A3">
        <w:rPr>
          <w:rFonts w:ascii="Tahoma" w:hAnsi="Tahoma" w:cs="Tahoma"/>
          <w:szCs w:val="24"/>
        </w:rPr>
        <w:t>Powierzchnie styków poszczególnych odcinków izolacji dokładnie skleić i uszczelnić przy pomocy taśm aluminiowych samoprzylepnych.</w:t>
      </w:r>
    </w:p>
    <w:p w:rsidR="00795E26" w:rsidRPr="00F431A3" w:rsidRDefault="00795E26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6" w:name="_Toc55469507"/>
      <w:r w:rsidRPr="00F431A3">
        <w:rPr>
          <w:rFonts w:ascii="Tahoma" w:hAnsi="Tahoma" w:cs="Tahoma"/>
          <w:szCs w:val="24"/>
        </w:rPr>
        <w:t>Sterowanie i automatyka</w:t>
      </w:r>
      <w:bookmarkEnd w:id="36"/>
    </w:p>
    <w:p w:rsidR="00F12722" w:rsidRPr="00F431A3" w:rsidRDefault="00F12722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Automatyka ma być wykonana </w:t>
      </w:r>
      <w:r w:rsidR="0035159E" w:rsidRPr="00F431A3">
        <w:rPr>
          <w:rFonts w:ascii="Tahoma" w:hAnsi="Tahoma" w:cs="Tahoma"/>
          <w:szCs w:val="24"/>
        </w:rPr>
        <w:t xml:space="preserve">według wytycznych Zamawiającego (lokalizacja sterownika) </w:t>
      </w:r>
    </w:p>
    <w:p w:rsidR="00F12722" w:rsidRPr="00F431A3" w:rsidRDefault="00B02876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Wyposażyć kompletn</w:t>
      </w:r>
      <w:r w:rsidR="00F12722" w:rsidRPr="00F431A3">
        <w:rPr>
          <w:rFonts w:ascii="Tahoma" w:hAnsi="Tahoma" w:cs="Tahoma"/>
          <w:szCs w:val="24"/>
        </w:rPr>
        <w:t>e układy automatyki instalacji we</w:t>
      </w:r>
      <w:r w:rsidR="0035159E" w:rsidRPr="00F431A3">
        <w:rPr>
          <w:rFonts w:ascii="Tahoma" w:hAnsi="Tahoma" w:cs="Tahoma"/>
          <w:szCs w:val="24"/>
        </w:rPr>
        <w:t>ntylacyjnych i klimatyzacyjnych. Do urządzeń elektrycznych należy zapewnić zasilanie elektryczne ( po stronie inwestora)</w:t>
      </w: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AF7D3E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37" w:name="_Toc55469508"/>
      <w:r w:rsidRPr="00F431A3">
        <w:rPr>
          <w:rFonts w:ascii="Tahoma" w:hAnsi="Tahoma" w:cs="Tahoma"/>
          <w:szCs w:val="24"/>
        </w:rPr>
        <w:t>Instalacja klimatyzacji</w:t>
      </w:r>
      <w:bookmarkEnd w:id="37"/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Dla potrzeb chłodzenia / grzania pomieszczeń budynku zaprojektowano układ klimatyzacyjny typu VRF ze zmienną ilością czynnika chłodniczego R410A. W pomieszczeniach zaprojektowano montaż jednostek wewnętrznych ściennych, oraz </w:t>
      </w:r>
      <w:r w:rsidRPr="00F431A3">
        <w:rPr>
          <w:rFonts w:ascii="Tahoma" w:hAnsi="Tahoma" w:cs="Tahoma"/>
          <w:szCs w:val="24"/>
        </w:rPr>
        <w:lastRenderedPageBreak/>
        <w:t xml:space="preserve">kasetonowych sterowanych za pomocą bezprzewodowych sterowników . Instalacja chłodnicza i odprowadzenia skroplin prowadzona będzie wzdłuż ścian, a następnie obudowana </w:t>
      </w:r>
      <w:r w:rsidR="00D24C6F" w:rsidRPr="00F431A3">
        <w:rPr>
          <w:rFonts w:ascii="Tahoma" w:hAnsi="Tahoma" w:cs="Tahoma"/>
          <w:szCs w:val="24"/>
        </w:rPr>
        <w:t>sufitem podwieszanym</w:t>
      </w:r>
      <w:r w:rsidRPr="00F431A3">
        <w:rPr>
          <w:rFonts w:ascii="Tahoma" w:hAnsi="Tahoma" w:cs="Tahoma"/>
          <w:szCs w:val="24"/>
        </w:rPr>
        <w:t>. Do odprowadzen</w:t>
      </w:r>
      <w:r w:rsidR="00D24C6F" w:rsidRPr="00F431A3">
        <w:rPr>
          <w:rFonts w:ascii="Tahoma" w:hAnsi="Tahoma" w:cs="Tahoma"/>
          <w:szCs w:val="24"/>
        </w:rPr>
        <w:t>ia skroplin możliwe jest wykorzystanie zostaną pompek</w:t>
      </w:r>
      <w:r w:rsidRPr="00F431A3">
        <w:rPr>
          <w:rFonts w:ascii="Tahoma" w:hAnsi="Tahoma" w:cs="Tahoma"/>
          <w:szCs w:val="24"/>
        </w:rPr>
        <w:t xml:space="preserve"> kondensatu.  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Agregat</w:t>
      </w:r>
      <w:r w:rsidR="00D24C6F" w:rsidRPr="00F431A3">
        <w:rPr>
          <w:rFonts w:ascii="Tahoma" w:hAnsi="Tahoma" w:cs="Tahoma"/>
          <w:szCs w:val="24"/>
        </w:rPr>
        <w:t>y skraplające zainstalowane zostaną</w:t>
      </w:r>
      <w:r w:rsidRPr="00F431A3">
        <w:rPr>
          <w:rFonts w:ascii="Tahoma" w:hAnsi="Tahoma" w:cs="Tahoma"/>
          <w:szCs w:val="24"/>
        </w:rPr>
        <w:t xml:space="preserve"> na zewnątrz budynku. </w:t>
      </w:r>
      <w:r w:rsidR="00D24C6F" w:rsidRPr="00F431A3">
        <w:rPr>
          <w:rFonts w:ascii="Tahoma" w:hAnsi="Tahoma" w:cs="Tahoma"/>
          <w:szCs w:val="24"/>
        </w:rPr>
        <w:t>Instalacja z budynku do agregatów</w:t>
      </w:r>
      <w:r w:rsidRPr="00F431A3">
        <w:rPr>
          <w:rFonts w:ascii="Tahoma" w:hAnsi="Tahoma" w:cs="Tahoma"/>
          <w:szCs w:val="24"/>
        </w:rPr>
        <w:t xml:space="preserve"> zostanie dopr</w:t>
      </w:r>
      <w:r w:rsidR="00D24C6F" w:rsidRPr="00F431A3">
        <w:rPr>
          <w:rFonts w:ascii="Tahoma" w:hAnsi="Tahoma" w:cs="Tahoma"/>
          <w:szCs w:val="24"/>
        </w:rPr>
        <w:t>owadzona w gruncie. Projektowane</w:t>
      </w:r>
      <w:r w:rsidRPr="00F431A3">
        <w:rPr>
          <w:rFonts w:ascii="Tahoma" w:hAnsi="Tahoma" w:cs="Tahoma"/>
          <w:szCs w:val="24"/>
        </w:rPr>
        <w:t xml:space="preserve"> układ</w:t>
      </w:r>
      <w:r w:rsidR="00D24C6F" w:rsidRPr="00F431A3">
        <w:rPr>
          <w:rFonts w:ascii="Tahoma" w:hAnsi="Tahoma" w:cs="Tahoma"/>
          <w:szCs w:val="24"/>
        </w:rPr>
        <w:t>y</w:t>
      </w:r>
      <w:r w:rsidRPr="00F431A3">
        <w:rPr>
          <w:rFonts w:ascii="Tahoma" w:hAnsi="Tahoma" w:cs="Tahoma"/>
          <w:szCs w:val="24"/>
        </w:rPr>
        <w:t xml:space="preserve"> klimatyzacji zapewnia</w:t>
      </w:r>
      <w:r w:rsidR="00D24C6F" w:rsidRPr="00F431A3">
        <w:rPr>
          <w:rFonts w:ascii="Tahoma" w:hAnsi="Tahoma" w:cs="Tahoma"/>
          <w:szCs w:val="24"/>
        </w:rPr>
        <w:t>ją</w:t>
      </w:r>
      <w:r w:rsidRPr="00F431A3">
        <w:rPr>
          <w:rFonts w:ascii="Tahoma" w:hAnsi="Tahoma" w:cs="Tahoma"/>
          <w:szCs w:val="24"/>
        </w:rPr>
        <w:t xml:space="preserve"> opcjonalne ogrzewanie pomieszczeń w trybie pracy pompa ciepła. 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Rurociągi chłodnicze ( gazowe i cieczowe ) wykonać należy z rur miedzianych o średnicach przedstawionych na rysunkach i schematach instalacji freonowej. Rury miedziane powinny odpowiadać normie PN – EN 12735 – 1 ( miedź klasy Cu – DHP ). Połączenie rurociągów z urządzeniami odbywa się poprzez połączenia kielichowe i spawane. W celu zabezpieczenia połączeń kielichowych przed poluzowaniem zaleca się użycie kleju do gwintów. Połączenia spawane wykonać należy przy użyciu lutu spełniającego wymogi producentów urządzeń.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Rurociągi chłodnicze zaizolować należy na całej długości izolacją chlorokauczukową o grubości zgodnej z WT załącznik nr 2. 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 wykonaniu czynności montażowych przystąpić należy do próby szczelności poszczególnych instalacji z wykorzystaniem azotu technicznego. Ci</w:t>
      </w:r>
      <w:r w:rsidR="00D24C6F" w:rsidRPr="00F431A3">
        <w:rPr>
          <w:rFonts w:ascii="Tahoma" w:hAnsi="Tahoma" w:cs="Tahoma"/>
          <w:szCs w:val="24"/>
        </w:rPr>
        <w:t>śnienie próbne w instalacji – 41,5</w:t>
      </w:r>
      <w:r w:rsidRPr="00F431A3">
        <w:rPr>
          <w:rFonts w:ascii="Tahoma" w:hAnsi="Tahoma" w:cs="Tahoma"/>
          <w:szCs w:val="24"/>
        </w:rPr>
        <w:t xml:space="preserve"> bar, czas próby 24 h. Po uzyskaniu pozytywnego wyniku przystąpić należy do  wykonania próżni w układzie rurociągów. Następnie przystąpić należy do napełnienia poszczególnych układów czynnikiem chłodniczym i ich uruchomienia zgodnie z DTR producentów.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Skropliny odprowadzić grawitacyjnie lub pompowo do wskazanych pionów kanalizacji sanitarnej. W przypadku odprowadzenia grawitacyjnego odpływ wykonać z rur i k</w:t>
      </w:r>
      <w:r w:rsidR="00D24C6F" w:rsidRPr="00F431A3">
        <w:rPr>
          <w:rFonts w:ascii="Tahoma" w:hAnsi="Tahoma" w:cs="Tahoma"/>
          <w:szCs w:val="24"/>
        </w:rPr>
        <w:t>ształtek klejonych średnicach pokazanych w projekcie</w:t>
      </w:r>
      <w:r w:rsidRPr="00F431A3">
        <w:rPr>
          <w:rFonts w:ascii="Tahoma" w:hAnsi="Tahoma" w:cs="Tahoma"/>
          <w:szCs w:val="24"/>
        </w:rPr>
        <w:t xml:space="preserve">. Odprowadzenie skroplin w układzie pompowym za pośrednictwem węży zbrojonych </w:t>
      </w:r>
      <w:proofErr w:type="spellStart"/>
      <w:r w:rsidRPr="00F431A3">
        <w:rPr>
          <w:rFonts w:ascii="Tahoma" w:hAnsi="Tahoma" w:cs="Tahoma"/>
          <w:szCs w:val="24"/>
        </w:rPr>
        <w:t>Dn</w:t>
      </w:r>
      <w:proofErr w:type="spellEnd"/>
      <w:r w:rsidRPr="00F431A3">
        <w:rPr>
          <w:rFonts w:ascii="Tahoma" w:hAnsi="Tahoma" w:cs="Tahoma"/>
          <w:szCs w:val="24"/>
        </w:rPr>
        <w:t xml:space="preserve"> 6 </w:t>
      </w:r>
      <w:proofErr w:type="spellStart"/>
      <w:r w:rsidRPr="00F431A3">
        <w:rPr>
          <w:rFonts w:ascii="Tahoma" w:hAnsi="Tahoma" w:cs="Tahoma"/>
          <w:szCs w:val="24"/>
        </w:rPr>
        <w:t>mm</w:t>
      </w:r>
      <w:proofErr w:type="spellEnd"/>
      <w:r w:rsidRPr="00F431A3">
        <w:rPr>
          <w:rFonts w:ascii="Tahoma" w:hAnsi="Tahoma" w:cs="Tahoma"/>
          <w:szCs w:val="24"/>
        </w:rPr>
        <w:t xml:space="preserve">. Wpięcie w piony kanalizacji sanitarnej trójnikami 45 0 o średnicy odejścia 50 </w:t>
      </w:r>
      <w:proofErr w:type="spellStart"/>
      <w:r w:rsidRPr="00F431A3">
        <w:rPr>
          <w:rFonts w:ascii="Tahoma" w:hAnsi="Tahoma" w:cs="Tahoma"/>
          <w:szCs w:val="24"/>
        </w:rPr>
        <w:t>mm</w:t>
      </w:r>
      <w:proofErr w:type="spellEnd"/>
      <w:r w:rsidRPr="00F431A3">
        <w:rPr>
          <w:rFonts w:ascii="Tahoma" w:hAnsi="Tahoma" w:cs="Tahoma"/>
          <w:szCs w:val="24"/>
        </w:rPr>
        <w:t xml:space="preserve">. Przed wpięciem w pion wykonać syfony w celu zabezpieczenia instalacji przed przenoszeniem zapachów. 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 uruchomieniu poszczególnych układów obserwować należy odpływ kondensatu z jednostek wewnętrznych. Dodatkowo zaleca się przelanie tac ociekowych w celu sprawdzenia poprawności odprowadzenia kondensatu.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Wszelkie prace montażowe i rozruchowe wykonywać należy zgodnie z dołączoną do urządzeń instrukcją montażu oraz DTR.</w:t>
      </w:r>
    </w:p>
    <w:p w:rsidR="00AF7D3E" w:rsidRPr="00F431A3" w:rsidRDefault="00AF7D3E" w:rsidP="00AF7D3E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Całość procedur odbiorowych należy przeprowadzić zgodnie z Warunkami Technicznymi Wykonania i Odbioru Instalacji Wentylacyjnych COBRTI </w:t>
      </w:r>
      <w:proofErr w:type="spellStart"/>
      <w:r w:rsidRPr="00F431A3">
        <w:rPr>
          <w:rFonts w:ascii="Tahoma" w:hAnsi="Tahoma" w:cs="Tahoma"/>
          <w:szCs w:val="24"/>
        </w:rPr>
        <w:t>Instal</w:t>
      </w:r>
      <w:proofErr w:type="spellEnd"/>
      <w:r w:rsidRPr="00F431A3">
        <w:rPr>
          <w:rFonts w:ascii="Tahoma" w:hAnsi="Tahoma" w:cs="Tahoma"/>
          <w:szCs w:val="24"/>
        </w:rPr>
        <w:t xml:space="preserve"> – Zeszyt nr 5.</w:t>
      </w: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AF7D3E" w:rsidRPr="00F431A3" w:rsidRDefault="00AF7D3E" w:rsidP="00F12722">
      <w:pPr>
        <w:pStyle w:val="Akapitzlist"/>
        <w:shd w:val="clear" w:color="auto" w:fill="FFFFFF"/>
        <w:tabs>
          <w:tab w:val="left" w:pos="0"/>
        </w:tabs>
        <w:spacing w:line="276" w:lineRule="auto"/>
        <w:ind w:left="0"/>
        <w:rPr>
          <w:rFonts w:ascii="Tahoma" w:hAnsi="Tahoma" w:cs="Tahoma"/>
          <w:szCs w:val="24"/>
        </w:rPr>
      </w:pPr>
    </w:p>
    <w:p w:rsidR="00F12722" w:rsidRPr="00F431A3" w:rsidRDefault="00F12722" w:rsidP="00F12722">
      <w:pPr>
        <w:shd w:val="clear" w:color="auto" w:fill="FFFFFF"/>
        <w:spacing w:before="274" w:line="276" w:lineRule="auto"/>
        <w:rPr>
          <w:rFonts w:ascii="Tahoma" w:hAnsi="Tahoma" w:cs="Tahoma"/>
          <w:b/>
          <w:szCs w:val="24"/>
        </w:rPr>
      </w:pPr>
      <w:r w:rsidRPr="00F431A3">
        <w:rPr>
          <w:rFonts w:ascii="Tahoma" w:hAnsi="Tahoma" w:cs="Tahoma"/>
          <w:b/>
          <w:szCs w:val="24"/>
        </w:rPr>
        <w:t>Wymagania pozostałe:</w:t>
      </w:r>
    </w:p>
    <w:p w:rsidR="00A11385" w:rsidRPr="00F431A3" w:rsidRDefault="00F12722" w:rsidP="00F12722">
      <w:pPr>
        <w:shd w:val="clear" w:color="auto" w:fill="FFFFFF"/>
        <w:spacing w:before="240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Przekazać użytkownikowi aktualną</w:t>
      </w:r>
      <w:r w:rsidR="00473195" w:rsidRPr="00F431A3">
        <w:rPr>
          <w:rFonts w:ascii="Tahoma" w:hAnsi="Tahoma" w:cs="Tahoma"/>
          <w:szCs w:val="24"/>
        </w:rPr>
        <w:t xml:space="preserve"> dokumentację</w:t>
      </w:r>
      <w:r w:rsidRPr="00F431A3">
        <w:rPr>
          <w:rFonts w:ascii="Tahoma" w:hAnsi="Tahoma" w:cs="Tahoma"/>
          <w:szCs w:val="24"/>
        </w:rPr>
        <w:t xml:space="preserve"> powykonawczą</w:t>
      </w:r>
      <w:r w:rsidR="00473195" w:rsidRPr="00F431A3">
        <w:rPr>
          <w:rFonts w:ascii="Tahoma" w:hAnsi="Tahoma" w:cs="Tahoma"/>
          <w:szCs w:val="24"/>
        </w:rPr>
        <w:t>,</w:t>
      </w:r>
      <w:r w:rsidRPr="00F431A3">
        <w:rPr>
          <w:rFonts w:ascii="Tahoma" w:hAnsi="Tahoma" w:cs="Tahoma"/>
          <w:szCs w:val="24"/>
        </w:rPr>
        <w:t xml:space="preserve"> DTR</w:t>
      </w:r>
      <w:r w:rsidR="00473195" w:rsidRPr="00F431A3">
        <w:rPr>
          <w:rFonts w:ascii="Tahoma" w:hAnsi="Tahoma" w:cs="Tahoma"/>
          <w:szCs w:val="24"/>
        </w:rPr>
        <w:t xml:space="preserve">, </w:t>
      </w:r>
      <w:r w:rsidRPr="00F431A3">
        <w:rPr>
          <w:rFonts w:ascii="Tahoma" w:hAnsi="Tahoma" w:cs="Tahoma"/>
          <w:szCs w:val="24"/>
        </w:rPr>
        <w:t xml:space="preserve"> </w:t>
      </w:r>
      <w:r w:rsidR="00473195" w:rsidRPr="00F431A3">
        <w:rPr>
          <w:rFonts w:ascii="Tahoma" w:hAnsi="Tahoma" w:cs="Tahoma"/>
          <w:szCs w:val="24"/>
        </w:rPr>
        <w:t>instrukcje obsługi sterowników</w:t>
      </w:r>
      <w:r w:rsidRPr="00F431A3">
        <w:rPr>
          <w:rFonts w:ascii="Tahoma" w:hAnsi="Tahoma" w:cs="Tahoma"/>
          <w:szCs w:val="24"/>
        </w:rPr>
        <w:t xml:space="preserve">, przeszkolić personel techniczny wskazany przez użytkownika. Dokumentacja DTR powinna zostać przekazana w formie tradycyjnej oraz elektronicznej w formatach </w:t>
      </w:r>
      <w:proofErr w:type="spellStart"/>
      <w:r w:rsidRPr="00F431A3">
        <w:rPr>
          <w:rFonts w:ascii="Tahoma" w:hAnsi="Tahoma" w:cs="Tahoma"/>
          <w:szCs w:val="24"/>
        </w:rPr>
        <w:t>.pd</w:t>
      </w:r>
      <w:proofErr w:type="spellEnd"/>
      <w:r w:rsidRPr="00F431A3">
        <w:rPr>
          <w:rFonts w:ascii="Tahoma" w:hAnsi="Tahoma" w:cs="Tahoma"/>
          <w:szCs w:val="24"/>
        </w:rPr>
        <w:t>f oraz .</w:t>
      </w:r>
      <w:proofErr w:type="spellStart"/>
      <w:r w:rsidRPr="00F431A3">
        <w:rPr>
          <w:rFonts w:ascii="Tahoma" w:hAnsi="Tahoma" w:cs="Tahoma"/>
          <w:szCs w:val="24"/>
        </w:rPr>
        <w:t>dwg</w:t>
      </w:r>
      <w:proofErr w:type="spellEnd"/>
      <w:r w:rsidRPr="00F431A3">
        <w:rPr>
          <w:rFonts w:ascii="Tahoma" w:hAnsi="Tahoma" w:cs="Tahoma"/>
          <w:szCs w:val="24"/>
        </w:rPr>
        <w:t>. Należy przekazać protokoły nastaw presostatów, zabezpieczeń silnikowych, czasów i nastaw automatyki procesu. Zalecanym jest przekazanie w formie elektronicznej programu pracy sterownika centrali klimatyzacyjnej.</w:t>
      </w:r>
    </w:p>
    <w:p w:rsidR="00406805" w:rsidRPr="00F431A3" w:rsidRDefault="00406805" w:rsidP="00406805">
      <w:pPr>
        <w:widowControl w:val="0"/>
        <w:shd w:val="clear" w:color="auto" w:fill="FFFFFF"/>
        <w:tabs>
          <w:tab w:val="left" w:pos="426"/>
          <w:tab w:val="left" w:pos="1099"/>
        </w:tabs>
        <w:suppressAutoHyphens w:val="0"/>
        <w:autoSpaceDE w:val="0"/>
        <w:autoSpaceDN w:val="0"/>
        <w:adjustRightInd w:val="0"/>
        <w:spacing w:before="19" w:line="276" w:lineRule="auto"/>
        <w:ind w:right="6"/>
        <w:rPr>
          <w:rFonts w:ascii="Tahoma" w:hAnsi="Tahoma" w:cs="Tahoma"/>
          <w:b/>
          <w:bCs/>
          <w:szCs w:val="24"/>
        </w:rPr>
      </w:pPr>
      <w:r w:rsidRPr="00F431A3">
        <w:rPr>
          <w:rFonts w:ascii="Tahoma" w:hAnsi="Tahoma" w:cs="Tahoma"/>
          <w:szCs w:val="24"/>
        </w:rPr>
        <w:t>.</w:t>
      </w:r>
    </w:p>
    <w:p w:rsidR="00A11385" w:rsidRPr="00F431A3" w:rsidRDefault="00A11385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38" w:name="_Toc55469509"/>
      <w:r w:rsidRPr="00F431A3">
        <w:rPr>
          <w:rFonts w:ascii="Tahoma" w:hAnsi="Tahoma" w:cs="Tahoma"/>
          <w:sz w:val="24"/>
          <w:szCs w:val="24"/>
          <w:u w:val="single"/>
        </w:rPr>
        <w:t>Warunki techniczne wykonania i odbioru robót</w:t>
      </w:r>
      <w:bookmarkEnd w:id="38"/>
    </w:p>
    <w:p w:rsidR="000E513C" w:rsidRPr="00F431A3" w:rsidRDefault="00795E26" w:rsidP="00A25D06">
      <w:pPr>
        <w:shd w:val="clear" w:color="auto" w:fill="FFFFFF"/>
        <w:spacing w:before="240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Instalację wykonać wg Projektu Technicznego, Specyfikacji Technicznej oraz „Warunków technicznych wykonania i odbioru instalacji wentylacyjnych” (Wymagania techniczne COBRTI INSTAL zeszyt 5) wydane Warszawa, wrzesień 2005.</w:t>
      </w:r>
    </w:p>
    <w:p w:rsidR="00A11385" w:rsidRPr="00F431A3" w:rsidRDefault="00A11385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39" w:name="_Toc55469510"/>
      <w:r w:rsidRPr="00F431A3">
        <w:rPr>
          <w:rFonts w:ascii="Tahoma" w:hAnsi="Tahoma" w:cs="Tahoma"/>
          <w:sz w:val="24"/>
          <w:szCs w:val="24"/>
          <w:u w:val="single"/>
        </w:rPr>
        <w:t>Kontrola jakości robót</w:t>
      </w:r>
      <w:bookmarkEnd w:id="39"/>
    </w:p>
    <w:p w:rsidR="000E513C" w:rsidRPr="00F431A3" w:rsidRDefault="000E513C" w:rsidP="000E513C">
      <w:pPr>
        <w:rPr>
          <w:rFonts w:ascii="Tahoma" w:hAnsi="Tahoma" w:cs="Tahoma"/>
          <w:szCs w:val="24"/>
        </w:rPr>
      </w:pPr>
    </w:p>
    <w:p w:rsidR="00A11385" w:rsidRPr="00F431A3" w:rsidRDefault="00795E26" w:rsidP="00987D8B">
      <w:pPr>
        <w:shd w:val="clear" w:color="auto" w:fill="FFFFFF"/>
        <w:tabs>
          <w:tab w:val="left" w:pos="567"/>
        </w:tabs>
        <w:spacing w:before="5" w:line="276" w:lineRule="auto"/>
        <w:ind w:right="113"/>
        <w:rPr>
          <w:rFonts w:ascii="Tahoma" w:hAnsi="Tahoma" w:cs="Tahoma"/>
          <w:spacing w:val="-1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>Wykonawca jest odpowiedzialny za pełna kontrolę jakości robót i stosowanych materiałów. Wykonawca zapewni odpowiedni system kontroli, włączając w to personel, laboratorium, sprzęt, zaopatrzenie i wszystkie urządzenia niezbędne do pobierania próbek i badań materiałów oraz robót. Kontrola jakości robót związanych z wykonaniem instalacji powinna być przeprowadzona w czasie wszystkich faz robót. Każda dostarczona partia materiałów powinna być zaopatrzona w świadectwo kontroli jakości producenta. Wyniki przeprowadzonych badań należy uznać za dodatnie, jeżeli wszystkie wymagania dla danej fazy robót zostały spełnione. Jeśli którekolwiek z wymagań nie zostało spełnione, należy daną fazę robót uznać za niezgodną z wymaganiami normy i po dokonaniu poprawek przeprowadzić badanie ponownie.</w:t>
      </w:r>
    </w:p>
    <w:p w:rsidR="00A11385" w:rsidRPr="00F431A3" w:rsidRDefault="00A11385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40" w:name="_Toc55469511"/>
      <w:r w:rsidRPr="00F431A3">
        <w:rPr>
          <w:rFonts w:ascii="Tahoma" w:hAnsi="Tahoma" w:cs="Tahoma"/>
          <w:sz w:val="24"/>
          <w:szCs w:val="24"/>
          <w:u w:val="single"/>
        </w:rPr>
        <w:t>Badania odbiorcze</w:t>
      </w:r>
      <w:bookmarkEnd w:id="40"/>
    </w:p>
    <w:p w:rsidR="00230AD0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1" w:name="_Toc55469512"/>
      <w:r w:rsidRPr="00F431A3">
        <w:rPr>
          <w:rFonts w:ascii="Tahoma" w:hAnsi="Tahoma" w:cs="Tahoma"/>
          <w:szCs w:val="24"/>
        </w:rPr>
        <w:t>Zakres badań odbiorczych</w:t>
      </w:r>
      <w:bookmarkEnd w:id="41"/>
    </w:p>
    <w:p w:rsidR="00711B5B" w:rsidRPr="00F431A3" w:rsidRDefault="00711B5B" w:rsidP="00987D8B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987D8B">
      <w:pPr>
        <w:shd w:val="clear" w:color="auto" w:fill="FFFFFF"/>
        <w:tabs>
          <w:tab w:val="left" w:pos="567"/>
        </w:tabs>
        <w:spacing w:before="5" w:line="276" w:lineRule="auto"/>
        <w:ind w:right="62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 xml:space="preserve">Zakres badań odbiorczych należy dostosować do rodzaju i wielkości instalacji. </w:t>
      </w:r>
      <w:r w:rsidRPr="00F431A3">
        <w:rPr>
          <w:rFonts w:ascii="Tahoma" w:hAnsi="Tahoma" w:cs="Tahoma"/>
          <w:szCs w:val="24"/>
        </w:rPr>
        <w:t xml:space="preserve">Szczegółowy zakres badań odbiorczych powinien zostać ustalony w umowie pomiędzy inwestorem i wykonawcą . </w:t>
      </w:r>
    </w:p>
    <w:p w:rsidR="008705A3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t>Badanie odbiorcze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before="19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 przeprowadzeniu badań powinien być sporządzony protokół zawierający wyniki badań.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Jeżeli wynik </w:t>
      </w:r>
      <w:r w:rsidR="00FF19DF" w:rsidRPr="00F431A3">
        <w:rPr>
          <w:rFonts w:ascii="Tahoma" w:hAnsi="Tahoma" w:cs="Tahoma"/>
          <w:szCs w:val="24"/>
        </w:rPr>
        <w:t>badania był negatywny, w protoko</w:t>
      </w:r>
      <w:r w:rsidRPr="00F431A3">
        <w:rPr>
          <w:rFonts w:ascii="Tahoma" w:hAnsi="Tahoma" w:cs="Tahoma"/>
          <w:szCs w:val="24"/>
        </w:rPr>
        <w:t>le należy określić termin, w którym instalacja powinna być przedstawiona do ponownych badań.</w:t>
      </w:r>
    </w:p>
    <w:p w:rsidR="00795E26" w:rsidRPr="00F431A3" w:rsidRDefault="00795E26" w:rsidP="000E513C">
      <w:pPr>
        <w:pStyle w:val="Nagwek7"/>
        <w:tabs>
          <w:tab w:val="left" w:pos="360"/>
        </w:tabs>
        <w:spacing w:before="60" w:line="276" w:lineRule="auto"/>
        <w:rPr>
          <w:rFonts w:ascii="Tahoma" w:hAnsi="Tahoma" w:cs="Tahoma"/>
          <w:i/>
          <w:szCs w:val="24"/>
        </w:rPr>
      </w:pPr>
      <w:r w:rsidRPr="00F431A3">
        <w:rPr>
          <w:rFonts w:ascii="Tahoma" w:hAnsi="Tahoma" w:cs="Tahoma"/>
          <w:i/>
          <w:szCs w:val="24"/>
        </w:rPr>
        <w:lastRenderedPageBreak/>
        <w:t xml:space="preserve">Badania odbiorcze oznakowania instalacji 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Badanie odbiorcze oznakowania instalacji polega na sprawdzeniu czy poszczególne odgałęzienia przewodów, przewody nawiewne i odpowiadające im przewody wywiewne, armatura przewodowa itp. są czytelnie oznakowane w sposób widoczny, trwały i odpowiadający oznakowaniu na schematach instrukcji obsługi. Po przeprowadzeniu badań powinien być sporządzony protokół zawierający wyniki badań. Jeżeli wynik badania był negatywny, w </w:t>
      </w:r>
      <w:r w:rsidR="000563B2" w:rsidRPr="00F431A3">
        <w:rPr>
          <w:rFonts w:ascii="Tahoma" w:hAnsi="Tahoma" w:cs="Tahoma"/>
          <w:szCs w:val="24"/>
        </w:rPr>
        <w:t>protoko</w:t>
      </w:r>
      <w:r w:rsidRPr="00F431A3">
        <w:rPr>
          <w:rFonts w:ascii="Tahoma" w:hAnsi="Tahoma" w:cs="Tahoma"/>
          <w:szCs w:val="24"/>
        </w:rPr>
        <w:t>le należy określić termin w którym instalacja powinna być przedstawiona do ponownych badań.</w:t>
      </w:r>
    </w:p>
    <w:p w:rsidR="008705A3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2" w:name="_Toc55469513"/>
      <w:r w:rsidRPr="00F431A3">
        <w:rPr>
          <w:rFonts w:ascii="Tahoma" w:hAnsi="Tahoma" w:cs="Tahoma"/>
          <w:szCs w:val="24"/>
        </w:rPr>
        <w:t>Pomiary</w:t>
      </w:r>
      <w:bookmarkEnd w:id="42"/>
    </w:p>
    <w:p w:rsidR="00795E26" w:rsidRPr="00F431A3" w:rsidRDefault="00795E26" w:rsidP="00987D8B">
      <w:pPr>
        <w:shd w:val="clear" w:color="auto" w:fill="FFFFFF"/>
        <w:tabs>
          <w:tab w:val="left" w:pos="567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Podczas dokonywania odbioru poprawności działania instalacji, pomiary należy wykonywać w następujący sposób:</w:t>
      </w:r>
    </w:p>
    <w:p w:rsidR="00795E26" w:rsidRPr="00F431A3" w:rsidRDefault="00795E26" w:rsidP="00A25D06">
      <w:pPr>
        <w:widowControl w:val="0"/>
        <w:numPr>
          <w:ilvl w:val="0"/>
          <w:numId w:val="1"/>
        </w:numPr>
        <w:tabs>
          <w:tab w:val="clear" w:pos="0"/>
          <w:tab w:val="left" w:pos="358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pomiar spadków ciśnienia czynnika w instalacji</w:t>
      </w:r>
      <w:r w:rsidR="00473195" w:rsidRPr="00F431A3">
        <w:rPr>
          <w:rFonts w:ascii="Tahoma" w:hAnsi="Tahoma" w:cs="Tahoma"/>
          <w:szCs w:val="24"/>
        </w:rPr>
        <w:t xml:space="preserve"> klimatyzacji</w:t>
      </w:r>
      <w:r w:rsidRPr="00F431A3">
        <w:rPr>
          <w:rFonts w:ascii="Tahoma" w:hAnsi="Tahoma" w:cs="Tahoma"/>
          <w:szCs w:val="24"/>
        </w:rPr>
        <w:t xml:space="preserve"> </w:t>
      </w:r>
    </w:p>
    <w:p w:rsidR="00795E26" w:rsidRPr="00F431A3" w:rsidRDefault="00795E26" w:rsidP="00B02876">
      <w:pPr>
        <w:widowControl w:val="0"/>
        <w:numPr>
          <w:ilvl w:val="0"/>
          <w:numId w:val="1"/>
        </w:numPr>
        <w:tabs>
          <w:tab w:val="clear" w:pos="0"/>
          <w:tab w:val="left" w:pos="358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pomiar </w:t>
      </w:r>
      <w:r w:rsidR="00B02876" w:rsidRPr="00F431A3">
        <w:rPr>
          <w:rFonts w:ascii="Tahoma" w:hAnsi="Tahoma" w:cs="Tahoma"/>
          <w:szCs w:val="24"/>
        </w:rPr>
        <w:t xml:space="preserve">wydajności instalacji. Pomiaru należy dokonać dla danego. </w:t>
      </w:r>
      <w:proofErr w:type="spellStart"/>
      <w:r w:rsidR="00B02876" w:rsidRPr="00F431A3">
        <w:rPr>
          <w:rFonts w:ascii="Tahoma" w:hAnsi="Tahoma" w:cs="Tahoma"/>
          <w:szCs w:val="24"/>
        </w:rPr>
        <w:t>Ilośc</w:t>
      </w:r>
      <w:proofErr w:type="spellEnd"/>
      <w:r w:rsidR="00B02876" w:rsidRPr="00F431A3">
        <w:rPr>
          <w:rFonts w:ascii="Tahoma" w:hAnsi="Tahoma" w:cs="Tahoma"/>
          <w:szCs w:val="24"/>
        </w:rPr>
        <w:t xml:space="preserve"> powietrza nawiewanego i wywiewanego powinna być zgodna z ilościami pokazanymi w części graficznej projektu technicznego </w:t>
      </w:r>
    </w:p>
    <w:p w:rsidR="00204C5B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3" w:name="_Toc55469514"/>
      <w:r w:rsidRPr="00F431A3">
        <w:rPr>
          <w:rFonts w:ascii="Tahoma" w:hAnsi="Tahoma" w:cs="Tahoma"/>
          <w:szCs w:val="24"/>
        </w:rPr>
        <w:t>Badanie efektów regulacji instalacji</w:t>
      </w:r>
      <w:bookmarkEnd w:id="43"/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before="115" w:line="276" w:lineRule="auto"/>
        <w:rPr>
          <w:rFonts w:ascii="Tahoma" w:hAnsi="Tahoma" w:cs="Tahoma"/>
          <w:b/>
          <w:bCs/>
          <w:i/>
          <w:szCs w:val="24"/>
        </w:rPr>
      </w:pPr>
      <w:r w:rsidRPr="00F431A3">
        <w:rPr>
          <w:rFonts w:ascii="Tahoma" w:hAnsi="Tahoma" w:cs="Tahoma"/>
          <w:b/>
          <w:bCs/>
          <w:iCs/>
          <w:szCs w:val="24"/>
        </w:rPr>
        <w:t>Warunki przy dokonywaniu badań efektów regulacji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Oceny efektów regulacji montażowej instalacji należy dokonywać:</w:t>
      </w:r>
    </w:p>
    <w:p w:rsidR="00795E26" w:rsidRPr="00F431A3" w:rsidRDefault="00795E26" w:rsidP="000E513C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spacing w:before="14" w:line="276" w:lineRule="auto"/>
        <w:ind w:right="115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 upływie co najmniej trzech dób od rozpoczęcia pracy instalacji.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before="115" w:line="276" w:lineRule="auto"/>
        <w:rPr>
          <w:rFonts w:ascii="Tahoma" w:hAnsi="Tahoma" w:cs="Tahoma"/>
          <w:b/>
          <w:bCs/>
          <w:iCs/>
          <w:szCs w:val="24"/>
        </w:rPr>
      </w:pPr>
      <w:r w:rsidRPr="00F431A3">
        <w:rPr>
          <w:rFonts w:ascii="Tahoma" w:hAnsi="Tahoma" w:cs="Tahoma"/>
          <w:b/>
          <w:bCs/>
          <w:iCs/>
          <w:szCs w:val="24"/>
        </w:rPr>
        <w:t>Przebieg oceny efektów regulacji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Ocena prawidłowości przeprowadzenia regulacji montażowej instalacji polega na:</w:t>
      </w:r>
    </w:p>
    <w:p w:rsidR="00795E26" w:rsidRPr="00F431A3" w:rsidRDefault="00795E26" w:rsidP="000E513C">
      <w:pPr>
        <w:shd w:val="clear" w:color="auto" w:fill="FFFFFF"/>
        <w:tabs>
          <w:tab w:val="left" w:pos="67"/>
          <w:tab w:val="left" w:pos="851"/>
        </w:tabs>
        <w:spacing w:line="276" w:lineRule="auto"/>
        <w:rPr>
          <w:rFonts w:ascii="Tahoma" w:hAnsi="Tahoma" w:cs="Tahoma"/>
          <w:spacing w:val="-1"/>
          <w:szCs w:val="24"/>
        </w:rPr>
      </w:pPr>
    </w:p>
    <w:p w:rsidR="00795E26" w:rsidRPr="00F431A3" w:rsidRDefault="00795E26" w:rsidP="000E513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skontrolowaniu pracy urządzeń w budynku</w:t>
      </w:r>
    </w:p>
    <w:p w:rsidR="00795E26" w:rsidRPr="00F431A3" w:rsidRDefault="00795E26" w:rsidP="000E513C">
      <w:pPr>
        <w:shd w:val="clear" w:color="auto" w:fill="FFFFFF"/>
        <w:tabs>
          <w:tab w:val="left" w:pos="142"/>
        </w:tabs>
        <w:spacing w:line="276" w:lineRule="auto"/>
        <w:ind w:right="446"/>
        <w:rPr>
          <w:rFonts w:ascii="Tahoma" w:hAnsi="Tahoma" w:cs="Tahoma"/>
          <w:szCs w:val="24"/>
        </w:rPr>
      </w:pP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ind w:right="446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2"/>
          <w:szCs w:val="24"/>
        </w:rPr>
        <w:t xml:space="preserve">W przypadku przeprowadzania badania w pomieszczeniach użytkowanych konieczne jest </w:t>
      </w:r>
      <w:r w:rsidRPr="00F431A3">
        <w:rPr>
          <w:rFonts w:ascii="Tahoma" w:hAnsi="Tahoma" w:cs="Tahoma"/>
          <w:szCs w:val="24"/>
        </w:rPr>
        <w:t>uwzględnienie wpływu warunków użytkowania (dodatkowych źródeł ciepła, intensywności wentylacji itp.)</w:t>
      </w:r>
    </w:p>
    <w:p w:rsidR="00A11385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4" w:name="_Toc55469515"/>
      <w:r w:rsidRPr="00F431A3">
        <w:rPr>
          <w:rFonts w:ascii="Tahoma" w:hAnsi="Tahoma" w:cs="Tahoma"/>
          <w:szCs w:val="24"/>
        </w:rPr>
        <w:t>Badanie armatury odcinającej z regulacją montażową</w:t>
      </w:r>
      <w:bookmarkEnd w:id="44"/>
    </w:p>
    <w:p w:rsidR="008705A3" w:rsidRPr="00F431A3" w:rsidRDefault="008705A3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987D8B">
      <w:pPr>
        <w:shd w:val="clear" w:color="auto" w:fill="FFFFFF"/>
        <w:tabs>
          <w:tab w:val="left" w:pos="567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 xml:space="preserve">Badania armatury odcinającej z regulacją montażową, przy odbiorze instalacji, </w:t>
      </w:r>
      <w:proofErr w:type="spellStart"/>
      <w:r w:rsidRPr="00F431A3">
        <w:rPr>
          <w:rFonts w:ascii="Tahoma" w:hAnsi="Tahoma" w:cs="Tahoma"/>
          <w:szCs w:val="24"/>
        </w:rPr>
        <w:t>obejmująsprawdzenie</w:t>
      </w:r>
      <w:proofErr w:type="spellEnd"/>
      <w:r w:rsidRPr="00F431A3">
        <w:rPr>
          <w:rFonts w:ascii="Tahoma" w:hAnsi="Tahoma" w:cs="Tahoma"/>
          <w:szCs w:val="24"/>
        </w:rPr>
        <w:t>:</w:t>
      </w:r>
    </w:p>
    <w:p w:rsidR="00795E26" w:rsidRPr="00F431A3" w:rsidRDefault="00795E26" w:rsidP="000E513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 doboru armatury odcinające</w:t>
      </w:r>
      <w:r w:rsidR="00473195" w:rsidRPr="00F431A3">
        <w:rPr>
          <w:rFonts w:ascii="Tahoma" w:hAnsi="Tahoma" w:cs="Tahoma"/>
          <w:szCs w:val="24"/>
        </w:rPr>
        <w:t>j</w:t>
      </w:r>
      <w:r w:rsidRPr="00F431A3">
        <w:rPr>
          <w:rFonts w:ascii="Tahoma" w:hAnsi="Tahoma" w:cs="Tahoma"/>
          <w:szCs w:val="24"/>
        </w:rPr>
        <w:t xml:space="preserve"> i nawiewników, co wykonuje się przez jej  identyfikację i porównanie z projektem technicznym,</w:t>
      </w:r>
    </w:p>
    <w:p w:rsidR="00795E26" w:rsidRPr="00F431A3" w:rsidRDefault="00795E26" w:rsidP="000E513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 szczelność połączeń,</w:t>
      </w:r>
    </w:p>
    <w:p w:rsidR="00795E26" w:rsidRPr="00F431A3" w:rsidRDefault="00795E26" w:rsidP="000E513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spacing w:before="10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 poprawność i szczelność montażu,</w:t>
      </w:r>
    </w:p>
    <w:p w:rsidR="00795E26" w:rsidRPr="00F431A3" w:rsidRDefault="00795E26" w:rsidP="000E513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spacing w:before="5"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 regulacji (ustawienia nastaw montażowych), po rozruchu instalacji.</w:t>
      </w:r>
    </w:p>
    <w:p w:rsidR="00795E26" w:rsidRPr="00F431A3" w:rsidRDefault="00795E26" w:rsidP="000E513C">
      <w:pPr>
        <w:shd w:val="clear" w:color="auto" w:fill="FFFFFF"/>
        <w:tabs>
          <w:tab w:val="left" w:pos="851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pacing w:val="-1"/>
          <w:szCs w:val="24"/>
        </w:rPr>
        <w:lastRenderedPageBreak/>
        <w:t xml:space="preserve">Z </w:t>
      </w:r>
      <w:r w:rsidRPr="00F431A3">
        <w:rPr>
          <w:rFonts w:ascii="Tahoma" w:hAnsi="Tahoma" w:cs="Tahoma"/>
          <w:szCs w:val="24"/>
        </w:rPr>
        <w:t>przeprowadzonych</w:t>
      </w:r>
      <w:r w:rsidRPr="00F431A3">
        <w:rPr>
          <w:rFonts w:ascii="Tahoma" w:hAnsi="Tahoma" w:cs="Tahoma"/>
          <w:spacing w:val="-1"/>
          <w:szCs w:val="24"/>
        </w:rPr>
        <w:t xml:space="preserve"> badań odbiorczych należy sporządzić protokół. Jeżeli wynik badania był </w:t>
      </w:r>
      <w:r w:rsidRPr="00F431A3">
        <w:rPr>
          <w:rFonts w:ascii="Tahoma" w:hAnsi="Tahoma" w:cs="Tahoma"/>
          <w:szCs w:val="24"/>
        </w:rPr>
        <w:t>negatywny, w protok</w:t>
      </w:r>
      <w:r w:rsidR="00FD5F21" w:rsidRPr="00F431A3">
        <w:rPr>
          <w:rFonts w:ascii="Tahoma" w:hAnsi="Tahoma" w:cs="Tahoma"/>
          <w:szCs w:val="24"/>
        </w:rPr>
        <w:t>o</w:t>
      </w:r>
      <w:r w:rsidRPr="00F431A3">
        <w:rPr>
          <w:rFonts w:ascii="Tahoma" w:hAnsi="Tahoma" w:cs="Tahoma"/>
          <w:szCs w:val="24"/>
        </w:rPr>
        <w:t xml:space="preserve">le należy określić termin </w:t>
      </w:r>
      <w:r w:rsidR="00FD5F21" w:rsidRPr="00F431A3">
        <w:rPr>
          <w:rFonts w:ascii="Tahoma" w:hAnsi="Tahoma" w:cs="Tahoma"/>
          <w:szCs w:val="24"/>
        </w:rPr>
        <w:t xml:space="preserve">, </w:t>
      </w:r>
      <w:r w:rsidRPr="00F431A3">
        <w:rPr>
          <w:rFonts w:ascii="Tahoma" w:hAnsi="Tahoma" w:cs="Tahoma"/>
          <w:szCs w:val="24"/>
        </w:rPr>
        <w:t>w którym armatura i nawiewniki powinny być przedstawione do ponownych badań.</w:t>
      </w:r>
    </w:p>
    <w:p w:rsidR="008705A3" w:rsidRPr="00F431A3" w:rsidRDefault="00766BFD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45" w:name="_Toc55469516"/>
      <w:r w:rsidRPr="00F431A3">
        <w:rPr>
          <w:rFonts w:ascii="Tahoma" w:hAnsi="Tahoma" w:cs="Tahoma"/>
          <w:sz w:val="24"/>
          <w:szCs w:val="24"/>
          <w:u w:val="single"/>
        </w:rPr>
        <w:t>Przedmiar i o</w:t>
      </w:r>
      <w:r w:rsidR="00A11385" w:rsidRPr="00F431A3">
        <w:rPr>
          <w:rFonts w:ascii="Tahoma" w:hAnsi="Tahoma" w:cs="Tahoma"/>
          <w:sz w:val="24"/>
          <w:szCs w:val="24"/>
          <w:u w:val="single"/>
        </w:rPr>
        <w:t>bmiar robót</w:t>
      </w:r>
      <w:bookmarkEnd w:id="45"/>
    </w:p>
    <w:p w:rsidR="00204C5B" w:rsidRPr="00F431A3" w:rsidRDefault="00766BFD" w:rsidP="00766BFD">
      <w:pPr>
        <w:pStyle w:val="Tekstpodstawowy"/>
        <w:tabs>
          <w:tab w:val="left" w:pos="426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Załączone przedmiary robót pełnią jedynie funkcje pomocniczą. Elementy robót nie ujęte w kosztorysie ofertowym lub nie wycenione, a wynikające wprost z dokumentacji przetargowej (Dokumentacja Projektowa, Specyfikacja Techniczna) Zamawiający uzna za wycenione i ujęte w ofercie, bez możliwości jakichkolwiek roszczeń Wykonawcy z tego tytułu. W związku z powyższym wymagane jest od Wykonawców wnikliwe sprawdzenie dokumentacji jak i warunków panujących na terenie inwestycji. Skutki jakichkolwiek błędów w kosztorysach ofertowych opracowanych przez Wykonawcę obciążają Wykonawcę zamówienia – musi on przewidzieć wszystkie okoliczności które mogą wpłynąć na cenę zamówienia. Wymaga się załączenia do oferty dokumentu potwierdzającego dokonanie wizji lokalnej. Dokument musi być potwierdzony przez przedstawiciela zamawiającego.</w:t>
      </w:r>
    </w:p>
    <w:p w:rsidR="00A11385" w:rsidRPr="00F431A3" w:rsidRDefault="00A11385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46" w:name="_Toc55469517"/>
      <w:r w:rsidRPr="00F431A3">
        <w:rPr>
          <w:rFonts w:ascii="Tahoma" w:hAnsi="Tahoma" w:cs="Tahoma"/>
          <w:sz w:val="24"/>
          <w:szCs w:val="24"/>
          <w:u w:val="single"/>
        </w:rPr>
        <w:t>Odbiór robót</w:t>
      </w:r>
      <w:bookmarkEnd w:id="46"/>
    </w:p>
    <w:p w:rsidR="00A11385" w:rsidRPr="00F431A3" w:rsidRDefault="00A11385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7" w:name="_Toc55469518"/>
      <w:r w:rsidRPr="00F431A3">
        <w:rPr>
          <w:rFonts w:ascii="Tahoma" w:hAnsi="Tahoma" w:cs="Tahoma"/>
          <w:szCs w:val="24"/>
        </w:rPr>
        <w:t>Odbiór międzyoperacyjny robót</w:t>
      </w:r>
      <w:bookmarkEnd w:id="47"/>
    </w:p>
    <w:p w:rsidR="00416838" w:rsidRPr="00F431A3" w:rsidRDefault="00416838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Odbiory międzyoperacyjne są elementem </w:t>
      </w:r>
      <w:r w:rsidR="00987D8B" w:rsidRPr="00F431A3">
        <w:rPr>
          <w:rFonts w:ascii="Tahoma" w:hAnsi="Tahoma" w:cs="Tahoma"/>
          <w:szCs w:val="24"/>
        </w:rPr>
        <w:t>kontroli, jakości</w:t>
      </w:r>
      <w:r w:rsidRPr="00F431A3">
        <w:rPr>
          <w:rFonts w:ascii="Tahoma" w:hAnsi="Tahoma" w:cs="Tahoma"/>
          <w:szCs w:val="24"/>
        </w:rPr>
        <w:t xml:space="preserve"> robót poprzedzających wykonywanie instalacji i w szczególności powinny im podlegać prace, których wykonanie ma istotne znaczenie dla realizowanej instalacji, np. ma nieodwracalny wpływ na zgodne z projektem i prawidłowe wykonanie elementów tej instalacji.</w:t>
      </w:r>
    </w:p>
    <w:p w:rsidR="00416838" w:rsidRPr="00F431A3" w:rsidRDefault="00416838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Odbiory międzyoperacyjne należy dokonywać szczególnie, jeżeli dalsze roboty będą wykonywane przez innych pracowników.</w:t>
      </w:r>
    </w:p>
    <w:p w:rsidR="00416838" w:rsidRPr="00F431A3" w:rsidRDefault="00416838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Odbiory międzyoperacyjne należy przeprowadzać, przykładowo w stosunku do następujących rodzajów robót:</w:t>
      </w:r>
    </w:p>
    <w:p w:rsidR="00416838" w:rsidRPr="00F431A3" w:rsidRDefault="00416838" w:rsidP="004031F3">
      <w:pPr>
        <w:widowControl w:val="0"/>
        <w:tabs>
          <w:tab w:val="left" w:pos="360"/>
          <w:tab w:val="left" w:pos="426"/>
        </w:tabs>
        <w:autoSpaceDE w:val="0"/>
        <w:spacing w:line="276" w:lineRule="auto"/>
        <w:ind w:left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wykonanie przejść dla przewodów przez ściany i stropy – </w:t>
      </w:r>
      <w:proofErr w:type="spellStart"/>
      <w:r w:rsidRPr="00F431A3">
        <w:rPr>
          <w:rFonts w:ascii="Tahoma" w:hAnsi="Tahoma" w:cs="Tahoma"/>
          <w:szCs w:val="24"/>
        </w:rPr>
        <w:t>umiejscowieniei</w:t>
      </w:r>
      <w:proofErr w:type="spellEnd"/>
      <w:r w:rsidRPr="00F431A3">
        <w:rPr>
          <w:rFonts w:ascii="Tahoma" w:hAnsi="Tahoma" w:cs="Tahoma"/>
          <w:szCs w:val="24"/>
        </w:rPr>
        <w:t xml:space="preserve"> wymiary otworu,</w:t>
      </w:r>
    </w:p>
    <w:p w:rsidR="00416838" w:rsidRPr="00F431A3" w:rsidRDefault="00416838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Po dokonaniu odbioru międzyoperacyjnego należy sporządzić protokół stwierdzający jakość wykonania robót oraz potwierdzający ich przydatność do prawidłowego wykonania instalacji. W </w:t>
      </w:r>
      <w:r w:rsidR="00987D8B" w:rsidRPr="00F431A3">
        <w:rPr>
          <w:rFonts w:ascii="Tahoma" w:hAnsi="Tahoma" w:cs="Tahoma"/>
          <w:szCs w:val="24"/>
        </w:rPr>
        <w:t>protokół</w:t>
      </w:r>
      <w:r w:rsidRPr="00F431A3">
        <w:rPr>
          <w:rFonts w:ascii="Tahoma" w:hAnsi="Tahoma" w:cs="Tahoma"/>
          <w:szCs w:val="24"/>
        </w:rPr>
        <w:t xml:space="preserve"> należy jednoznacznie identyfikować miejsca i zakres robót objętych odbiorem.</w:t>
      </w:r>
    </w:p>
    <w:p w:rsidR="00416838" w:rsidRPr="00F431A3" w:rsidRDefault="00416838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 przypadku negatywnej oceny jakości wykonania robót albo ich przydatności do prawidłowego wykonania instalacji, w </w:t>
      </w:r>
      <w:r w:rsidR="00987D8B" w:rsidRPr="00F431A3">
        <w:rPr>
          <w:rFonts w:ascii="Tahoma" w:hAnsi="Tahoma" w:cs="Tahoma"/>
          <w:szCs w:val="24"/>
        </w:rPr>
        <w:t>protokół</w:t>
      </w:r>
      <w:r w:rsidRPr="00F431A3">
        <w:rPr>
          <w:rFonts w:ascii="Tahoma" w:hAnsi="Tahoma" w:cs="Tahoma"/>
          <w:szCs w:val="24"/>
        </w:rPr>
        <w:t xml:space="preserve"> należy określić zakres i termin wykonania prac naprawczych lub uzupełniających. Po wykonaniu tych prac należy ponownie dokonać odbioru międzyoperacyjnego.</w:t>
      </w:r>
    </w:p>
    <w:p w:rsidR="008705A3" w:rsidRPr="00F431A3" w:rsidRDefault="00416838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8" w:name="_Toc55469519"/>
      <w:r w:rsidRPr="00F431A3">
        <w:rPr>
          <w:rFonts w:ascii="Tahoma" w:hAnsi="Tahoma" w:cs="Tahoma"/>
          <w:szCs w:val="24"/>
        </w:rPr>
        <w:t>Odbiór techniczny-częściowy instalacji</w:t>
      </w:r>
      <w:bookmarkEnd w:id="48"/>
    </w:p>
    <w:p w:rsidR="00204C5B" w:rsidRPr="00F431A3" w:rsidRDefault="00204C5B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Odbiór techniczny-częściowy powinien być przeprowadzany dla tych elementów lub </w:t>
      </w:r>
      <w:r w:rsidRPr="00F431A3">
        <w:rPr>
          <w:rFonts w:ascii="Tahoma" w:hAnsi="Tahoma" w:cs="Tahoma"/>
          <w:szCs w:val="24"/>
        </w:rPr>
        <w:lastRenderedPageBreak/>
        <w:t>części instalacji wentylacji, do których zanika dostęp w wyniku postępu robót. Dotyczy on na przykład: przewodów ułożonych i zaizolowanych i zamurowywanych lub zamykanych sufitach podwieszanych, uszczelnień przejść w przepustach przez przegrody budowlane, których sprawdzenie będzie niemożliwe lub utrudnione w fazie odbioru końcowego (technicznego).</w:t>
      </w:r>
    </w:p>
    <w:p w:rsidR="00795E26" w:rsidRPr="00F431A3" w:rsidRDefault="00795E26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Odbiór częściowy przeprowadza się w trybie przewidzianym dla odbioru końcowego (technicznego) jednak bez oceny prawidłowości pracy instalacji.</w:t>
      </w:r>
    </w:p>
    <w:p w:rsidR="00795E26" w:rsidRPr="00F431A3" w:rsidRDefault="00795E26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 ramach odbioru częściowego należy:</w:t>
      </w:r>
    </w:p>
    <w:p w:rsidR="00795E26" w:rsidRPr="00F431A3" w:rsidRDefault="00795E26" w:rsidP="004031F3">
      <w:pPr>
        <w:widowControl w:val="0"/>
        <w:tabs>
          <w:tab w:val="left" w:pos="360"/>
          <w:tab w:val="left" w:pos="426"/>
        </w:tabs>
        <w:autoSpaceDE w:val="0"/>
        <w:spacing w:line="276" w:lineRule="auto"/>
        <w:ind w:left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- sprawdzić czy odbierany element instalacji lub jej część jest wykonana  zgodnie z projektem technicznym oraz z ewentualnymi zapisami w dzienniku budowy dotyczącymi zmian w tym projekcie,</w:t>
      </w:r>
    </w:p>
    <w:p w:rsidR="00795E26" w:rsidRPr="00F431A3" w:rsidRDefault="00795E26" w:rsidP="004031F3">
      <w:pPr>
        <w:widowControl w:val="0"/>
        <w:tabs>
          <w:tab w:val="left" w:pos="360"/>
          <w:tab w:val="left" w:pos="426"/>
        </w:tabs>
        <w:autoSpaceDE w:val="0"/>
        <w:spacing w:line="276" w:lineRule="auto"/>
        <w:ind w:left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- sprawdzić zgodność wykonania odbieranej części instalacji z wymaganiami określonymi w o</w:t>
      </w:r>
      <w:r w:rsidR="004031F3" w:rsidRPr="00F431A3">
        <w:rPr>
          <w:rFonts w:ascii="Tahoma" w:hAnsi="Tahoma" w:cs="Tahoma"/>
          <w:szCs w:val="24"/>
        </w:rPr>
        <w:t xml:space="preserve">dpowiednich punktach </w:t>
      </w:r>
      <w:proofErr w:type="spellStart"/>
      <w:r w:rsidR="004031F3" w:rsidRPr="00F431A3">
        <w:rPr>
          <w:rFonts w:ascii="Tahoma" w:hAnsi="Tahoma" w:cs="Tahoma"/>
          <w:szCs w:val="24"/>
        </w:rPr>
        <w:t>WTWiO</w:t>
      </w:r>
      <w:proofErr w:type="spellEnd"/>
      <w:r w:rsidR="004031F3" w:rsidRPr="00F431A3">
        <w:rPr>
          <w:rFonts w:ascii="Tahoma" w:hAnsi="Tahoma" w:cs="Tahoma"/>
          <w:szCs w:val="24"/>
        </w:rPr>
        <w:t xml:space="preserve">, a w </w:t>
      </w:r>
      <w:r w:rsidRPr="00F431A3">
        <w:rPr>
          <w:rFonts w:ascii="Tahoma" w:hAnsi="Tahoma" w:cs="Tahoma"/>
          <w:szCs w:val="24"/>
        </w:rPr>
        <w:t>przypadku odstępstw, sprawdzić uzasadnienie konieczności odstępstwa wprowadzone do dziennika budowy,</w:t>
      </w:r>
    </w:p>
    <w:p w:rsidR="00795E26" w:rsidRPr="00F431A3" w:rsidRDefault="00795E26" w:rsidP="004031F3">
      <w:pPr>
        <w:widowControl w:val="0"/>
        <w:tabs>
          <w:tab w:val="left" w:pos="360"/>
          <w:tab w:val="left" w:pos="426"/>
        </w:tabs>
        <w:autoSpaceDE w:val="0"/>
        <w:spacing w:line="276" w:lineRule="auto"/>
        <w:ind w:left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- przeprowadzić niezbędne badania odbiorcze.</w:t>
      </w:r>
    </w:p>
    <w:p w:rsidR="00795E26" w:rsidRPr="00F431A3" w:rsidRDefault="00795E26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Po dokonaniu odbioru częściowego należy sporządzić protokół potwierdzający pra</w:t>
      </w:r>
      <w:r w:rsidRPr="00F431A3">
        <w:rPr>
          <w:rFonts w:ascii="Tahoma" w:hAnsi="Tahoma" w:cs="Tahoma"/>
          <w:szCs w:val="24"/>
        </w:rPr>
        <w:softHyphen/>
        <w:t>widłowe wykonanie robót, zgodność wykonania instalacji z projektem technicznym i pozytywny wynik niezbędnych badań odbiorczych. W protokóle należy jednoznacznie zidentyfikować miejsce zainstalowania elementów lub lokalizacją części instalacji, które były objęte odbiorem częściowym. Do protokółu należy załączyć protokóły niezbędnych badań odbiorczych.</w:t>
      </w:r>
    </w:p>
    <w:p w:rsidR="00795E26" w:rsidRPr="00F431A3" w:rsidRDefault="00795E26" w:rsidP="004031F3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 przypadku negatywnego wyniku odbioru częściowego, w protokóle należy określić zakres i termin wykonania prac naprawczych lub uzupełniających. Po wykonaniu tych prac należy ponownie dokonać odbioru częściowego.</w:t>
      </w:r>
    </w:p>
    <w:p w:rsidR="00416838" w:rsidRPr="00F431A3" w:rsidRDefault="00416838" w:rsidP="00E679B4">
      <w:pPr>
        <w:pStyle w:val="Nagwek2"/>
        <w:numPr>
          <w:ilvl w:val="1"/>
          <w:numId w:val="43"/>
        </w:numPr>
        <w:spacing w:line="276" w:lineRule="auto"/>
        <w:rPr>
          <w:rFonts w:ascii="Tahoma" w:hAnsi="Tahoma" w:cs="Tahoma"/>
          <w:szCs w:val="24"/>
        </w:rPr>
      </w:pPr>
      <w:bookmarkStart w:id="49" w:name="_Toc55469520"/>
      <w:r w:rsidRPr="00F431A3">
        <w:rPr>
          <w:rFonts w:ascii="Tahoma" w:hAnsi="Tahoma" w:cs="Tahoma"/>
          <w:szCs w:val="24"/>
        </w:rPr>
        <w:t>Odbiór techniczny-końcowy instalacji</w:t>
      </w:r>
      <w:bookmarkEnd w:id="49"/>
    </w:p>
    <w:p w:rsidR="008705A3" w:rsidRPr="00F431A3" w:rsidRDefault="008705A3" w:rsidP="000E513C">
      <w:pPr>
        <w:spacing w:line="276" w:lineRule="auto"/>
        <w:rPr>
          <w:rFonts w:ascii="Tahoma" w:hAnsi="Tahoma" w:cs="Tahoma"/>
          <w:szCs w:val="24"/>
        </w:rPr>
      </w:pPr>
    </w:p>
    <w:p w:rsidR="00795E26" w:rsidRPr="00F431A3" w:rsidRDefault="00795E26" w:rsidP="000E513C">
      <w:pPr>
        <w:widowControl w:val="0"/>
        <w:numPr>
          <w:ilvl w:val="0"/>
          <w:numId w:val="39"/>
        </w:numPr>
        <w:shd w:val="clear" w:color="auto" w:fill="FFFFFF"/>
        <w:tabs>
          <w:tab w:val="left" w:pos="360"/>
          <w:tab w:val="left" w:pos="426"/>
        </w:tabs>
        <w:autoSpaceDE w:val="0"/>
        <w:spacing w:line="276" w:lineRule="auto"/>
        <w:ind w:right="451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Instalacja powinna być przedstawiona do odbioru technicznego-końcowego po spełnieniu następujących warunków: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zakończono wszystkie roboty montażowe przy instalacji, łącznie z wykonaniem izolacji cieplnej,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dokonano badań odbiorczych, z których wszystkie zakończyły się wynikiem pozytywnym,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zakończono roboty budowlano - konstrukcyjne, wykończeniowe i inne, mające wpływ na efekt wentylacji w pomieszczeniach obsługiwanych przez instalację i spełnienie wymagań roz</w:t>
      </w:r>
      <w:r w:rsidRPr="00F431A3">
        <w:rPr>
          <w:rFonts w:ascii="Tahoma" w:hAnsi="Tahoma" w:cs="Tahoma"/>
          <w:szCs w:val="24"/>
        </w:rPr>
        <w:softHyphen/>
        <w:t xml:space="preserve">porządzenia [2] w zakresie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izolacyjności cieplnej i innych wymagań związanych z   oszczędnością  energii.</w:t>
      </w:r>
    </w:p>
    <w:p w:rsidR="00795E26" w:rsidRPr="00F431A3" w:rsidRDefault="00795E26" w:rsidP="000E513C">
      <w:pPr>
        <w:widowControl w:val="0"/>
        <w:numPr>
          <w:ilvl w:val="0"/>
          <w:numId w:val="39"/>
        </w:numPr>
        <w:shd w:val="clear" w:color="auto" w:fill="FFFFFF"/>
        <w:tabs>
          <w:tab w:val="left" w:pos="360"/>
          <w:tab w:val="left" w:pos="426"/>
        </w:tabs>
        <w:autoSpaceDE w:val="0"/>
        <w:spacing w:line="276" w:lineRule="auto"/>
        <w:ind w:right="451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Przy odbiorze końcowym instalacji należy przedstawić następujące dokumenty: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projekt techniczny powykonawczy instalacji (z </w:t>
      </w:r>
      <w:proofErr w:type="spellStart"/>
      <w:r w:rsidRPr="00F431A3">
        <w:rPr>
          <w:rFonts w:ascii="Tahoma" w:hAnsi="Tahoma" w:cs="Tahoma"/>
          <w:szCs w:val="24"/>
        </w:rPr>
        <w:t>naniesionymiewentualnymi</w:t>
      </w:r>
      <w:proofErr w:type="spellEnd"/>
      <w:r w:rsidRPr="00F431A3">
        <w:rPr>
          <w:rFonts w:ascii="Tahoma" w:hAnsi="Tahoma" w:cs="Tahoma"/>
          <w:szCs w:val="24"/>
        </w:rPr>
        <w:t xml:space="preserve"> zmianami i uzupełnieniami dokonanymi w czasie budowy),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dziennik budowy,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lastRenderedPageBreak/>
        <w:t xml:space="preserve">potwierdzenie zgodności wykonania instalacji z projektem technicznym,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obmiary powykonawcze,</w:t>
      </w:r>
    </w:p>
    <w:p w:rsidR="00795E26" w:rsidRPr="00F431A3" w:rsidRDefault="005A7060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protoko</w:t>
      </w:r>
      <w:r w:rsidR="00795E26" w:rsidRPr="00F431A3">
        <w:rPr>
          <w:rFonts w:ascii="Tahoma" w:hAnsi="Tahoma" w:cs="Tahoma"/>
          <w:szCs w:val="24"/>
        </w:rPr>
        <w:t xml:space="preserve">ły odbiorów międzyoperacyjnych </w:t>
      </w:r>
    </w:p>
    <w:p w:rsidR="00795E26" w:rsidRPr="00F431A3" w:rsidRDefault="005A7060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protoko</w:t>
      </w:r>
      <w:r w:rsidR="00795E26" w:rsidRPr="00F431A3">
        <w:rPr>
          <w:rFonts w:ascii="Tahoma" w:hAnsi="Tahoma" w:cs="Tahoma"/>
          <w:szCs w:val="24"/>
        </w:rPr>
        <w:t xml:space="preserve">ły odbiorów technicznych-częściowych </w:t>
      </w:r>
    </w:p>
    <w:p w:rsidR="00795E26" w:rsidRPr="00F431A3" w:rsidRDefault="005A7060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protoko</w:t>
      </w:r>
      <w:r w:rsidR="00795E26" w:rsidRPr="00F431A3">
        <w:rPr>
          <w:rFonts w:ascii="Tahoma" w:hAnsi="Tahoma" w:cs="Tahoma"/>
          <w:szCs w:val="24"/>
        </w:rPr>
        <w:t xml:space="preserve">ły wykonanych badań odbiorczych  dokumenty    dopuszczające do stosowania w budownictwie wyroby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budowlane, z których wykonano instalację,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dokumenty wymagane dla urządzeń podlegających odbiorom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technicznym,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instrukcje obsługi i gwarancje wbudowanych wyrobów,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60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instrukcję obsługi instalacji.</w:t>
      </w:r>
    </w:p>
    <w:p w:rsidR="00795E26" w:rsidRPr="00F431A3" w:rsidRDefault="00795E26" w:rsidP="000E513C">
      <w:pPr>
        <w:shd w:val="clear" w:color="auto" w:fill="FFFFFF"/>
        <w:tabs>
          <w:tab w:val="left" w:pos="352"/>
          <w:tab w:val="left" w:pos="426"/>
        </w:tabs>
        <w:spacing w:before="10" w:line="276" w:lineRule="auto"/>
        <w:ind w:right="554"/>
        <w:rPr>
          <w:rFonts w:ascii="Tahoma" w:hAnsi="Tahoma" w:cs="Tahoma"/>
          <w:szCs w:val="24"/>
        </w:rPr>
      </w:pPr>
    </w:p>
    <w:p w:rsidR="00795E26" w:rsidRPr="00F431A3" w:rsidRDefault="00795E26" w:rsidP="000E513C">
      <w:pPr>
        <w:widowControl w:val="0"/>
        <w:numPr>
          <w:ilvl w:val="0"/>
          <w:numId w:val="39"/>
        </w:numPr>
        <w:shd w:val="clear" w:color="auto" w:fill="FFFFFF"/>
        <w:tabs>
          <w:tab w:val="left" w:pos="360"/>
          <w:tab w:val="left" w:pos="426"/>
        </w:tabs>
        <w:autoSpaceDE w:val="0"/>
        <w:spacing w:line="276" w:lineRule="auto"/>
        <w:ind w:right="451"/>
        <w:rPr>
          <w:rFonts w:ascii="Tahoma" w:hAnsi="Tahoma" w:cs="Tahoma"/>
          <w:spacing w:val="-1"/>
          <w:szCs w:val="24"/>
        </w:rPr>
      </w:pPr>
      <w:r w:rsidRPr="00F431A3">
        <w:rPr>
          <w:rFonts w:ascii="Tahoma" w:hAnsi="Tahoma" w:cs="Tahoma"/>
          <w:spacing w:val="-1"/>
          <w:szCs w:val="24"/>
        </w:rPr>
        <w:t xml:space="preserve">W ramach </w:t>
      </w:r>
      <w:r w:rsidRPr="00F431A3">
        <w:rPr>
          <w:rFonts w:ascii="Tahoma" w:hAnsi="Tahoma" w:cs="Tahoma"/>
          <w:szCs w:val="24"/>
        </w:rPr>
        <w:t>odbioru</w:t>
      </w:r>
      <w:r w:rsidRPr="00F431A3">
        <w:rPr>
          <w:rFonts w:ascii="Tahoma" w:hAnsi="Tahoma" w:cs="Tahoma"/>
          <w:spacing w:val="-1"/>
          <w:szCs w:val="24"/>
        </w:rPr>
        <w:t xml:space="preserve"> końcowego należy: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sprawdzić czy instalacja jest wykonana </w:t>
      </w:r>
      <w:r w:rsidR="004031F3" w:rsidRPr="00F431A3">
        <w:rPr>
          <w:rFonts w:ascii="Tahoma" w:hAnsi="Tahoma" w:cs="Tahoma"/>
          <w:szCs w:val="24"/>
        </w:rPr>
        <w:t xml:space="preserve">zgodnie z projektem technicznym </w:t>
      </w:r>
      <w:r w:rsidRPr="00F431A3">
        <w:rPr>
          <w:rFonts w:ascii="Tahoma" w:hAnsi="Tahoma" w:cs="Tahoma"/>
          <w:szCs w:val="24"/>
        </w:rPr>
        <w:t>powykonawczym,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sprawdzić zgodność wykonania odbieranej instalacji z wymaganiami określonymi w odpowiednich punktach </w:t>
      </w:r>
      <w:proofErr w:type="spellStart"/>
      <w:r w:rsidRPr="00F431A3">
        <w:rPr>
          <w:rFonts w:ascii="Tahoma" w:hAnsi="Tahoma" w:cs="Tahoma"/>
          <w:szCs w:val="24"/>
        </w:rPr>
        <w:t>WTWiO</w:t>
      </w:r>
      <w:proofErr w:type="spellEnd"/>
      <w:r w:rsidRPr="00F431A3">
        <w:rPr>
          <w:rFonts w:ascii="Tahoma" w:hAnsi="Tahoma" w:cs="Tahoma"/>
          <w:szCs w:val="24"/>
        </w:rPr>
        <w:t xml:space="preserve">, a w przypadku odstępstw, 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sprawdzić w dzienniku budowy uzasadn</w:t>
      </w:r>
      <w:r w:rsidR="00352706" w:rsidRPr="00F431A3">
        <w:rPr>
          <w:rFonts w:ascii="Tahoma" w:hAnsi="Tahoma" w:cs="Tahoma"/>
          <w:szCs w:val="24"/>
        </w:rPr>
        <w:t xml:space="preserve">ienie konieczności wprowadzenia </w:t>
      </w:r>
      <w:r w:rsidRPr="00F431A3">
        <w:rPr>
          <w:rFonts w:ascii="Tahoma" w:hAnsi="Tahoma" w:cs="Tahoma"/>
          <w:szCs w:val="24"/>
        </w:rPr>
        <w:t>odstępstwa,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sprawdzić protok</w:t>
      </w:r>
      <w:r w:rsidR="005A7060" w:rsidRPr="00F431A3">
        <w:rPr>
          <w:rFonts w:ascii="Tahoma" w:hAnsi="Tahoma" w:cs="Tahoma"/>
          <w:szCs w:val="24"/>
        </w:rPr>
        <w:t>o</w:t>
      </w:r>
      <w:r w:rsidRPr="00F431A3">
        <w:rPr>
          <w:rFonts w:ascii="Tahoma" w:hAnsi="Tahoma" w:cs="Tahoma"/>
          <w:szCs w:val="24"/>
        </w:rPr>
        <w:t>ły odbiorów międzyoperacyjnych,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sprawdzić protok</w:t>
      </w:r>
      <w:r w:rsidR="005A7060" w:rsidRPr="00F431A3">
        <w:rPr>
          <w:rFonts w:ascii="Tahoma" w:hAnsi="Tahoma" w:cs="Tahoma"/>
          <w:szCs w:val="24"/>
        </w:rPr>
        <w:t>o</w:t>
      </w:r>
      <w:r w:rsidRPr="00F431A3">
        <w:rPr>
          <w:rFonts w:ascii="Tahoma" w:hAnsi="Tahoma" w:cs="Tahoma"/>
          <w:szCs w:val="24"/>
        </w:rPr>
        <w:t>ły odbiorów technicznych częściowych,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sprawdzić protok</w:t>
      </w:r>
      <w:r w:rsidR="005A7060" w:rsidRPr="00F431A3">
        <w:rPr>
          <w:rFonts w:ascii="Tahoma" w:hAnsi="Tahoma" w:cs="Tahoma"/>
          <w:szCs w:val="24"/>
        </w:rPr>
        <w:t>o</w:t>
      </w:r>
      <w:r w:rsidRPr="00F431A3">
        <w:rPr>
          <w:rFonts w:ascii="Tahoma" w:hAnsi="Tahoma" w:cs="Tahoma"/>
          <w:szCs w:val="24"/>
        </w:rPr>
        <w:t>ły zawierające wyniki badań odbiorczych,</w:t>
      </w:r>
    </w:p>
    <w:p w:rsidR="008705A3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uruchomić instalację, sprawdzić osiąganie zakładanych parametrów.</w:t>
      </w:r>
    </w:p>
    <w:p w:rsidR="00795E26" w:rsidRPr="00F431A3" w:rsidRDefault="00795E26" w:rsidP="000E513C">
      <w:pPr>
        <w:widowControl w:val="0"/>
        <w:numPr>
          <w:ilvl w:val="0"/>
          <w:numId w:val="39"/>
        </w:numPr>
        <w:shd w:val="clear" w:color="auto" w:fill="FFFFFF"/>
        <w:tabs>
          <w:tab w:val="left" w:pos="360"/>
          <w:tab w:val="left" w:pos="426"/>
        </w:tabs>
        <w:autoSpaceDE w:val="0"/>
        <w:spacing w:line="276" w:lineRule="auto"/>
        <w:ind w:right="451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Odbiór końcowy kończy się protokolarnym przejęciem instalacji do użytkowania lub protokolarnym stwierdzeniem braku przygotowania instalacji do użytkowania, wraz z podaniem przyczyn takiego stwierdzenia.</w:t>
      </w:r>
    </w:p>
    <w:p w:rsidR="00795E26" w:rsidRPr="00F431A3" w:rsidRDefault="00795E26" w:rsidP="000E513C">
      <w:pPr>
        <w:widowControl w:val="0"/>
        <w:numPr>
          <w:ilvl w:val="0"/>
          <w:numId w:val="39"/>
        </w:numPr>
        <w:shd w:val="clear" w:color="auto" w:fill="FFFFFF"/>
        <w:tabs>
          <w:tab w:val="left" w:pos="360"/>
          <w:tab w:val="left" w:pos="426"/>
        </w:tabs>
        <w:autoSpaceDE w:val="0"/>
        <w:spacing w:line="276" w:lineRule="auto"/>
        <w:ind w:right="451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Protokół odbioru końcowego nie powinien zawierać postanowień warunkowych. W przypadku zakończenia odbioru protokolarnym stwierdzeniem braku przygotowania </w:t>
      </w:r>
      <w:r w:rsidRPr="00F431A3">
        <w:rPr>
          <w:rFonts w:ascii="Tahoma" w:hAnsi="Tahoma" w:cs="Tahoma"/>
          <w:spacing w:val="-1"/>
          <w:szCs w:val="24"/>
        </w:rPr>
        <w:t xml:space="preserve">instalacji do użytkowania, po usunięciu przyczyn takiego stwierdzenia należy przeprowadzić ponowny odbiór instalacji. W ramach odbioru ponownego należy ponadto sprawdzić czy w czasie pomiędzy odbiorami elementy instalacji nie uległy destrukcji spowodowanej korozją, </w:t>
      </w:r>
      <w:r w:rsidRPr="00F431A3">
        <w:rPr>
          <w:rFonts w:ascii="Tahoma" w:hAnsi="Tahoma" w:cs="Tahoma"/>
          <w:szCs w:val="24"/>
        </w:rPr>
        <w:t>zamarznięciem wody instalacyjnej lub innymi przyczynami</w:t>
      </w:r>
      <w:r w:rsidR="000563B2" w:rsidRPr="00F431A3">
        <w:rPr>
          <w:rFonts w:ascii="Tahoma" w:hAnsi="Tahoma" w:cs="Tahoma"/>
          <w:szCs w:val="24"/>
        </w:rPr>
        <w:t>.</w:t>
      </w:r>
    </w:p>
    <w:p w:rsidR="00247CD3" w:rsidRPr="00F431A3" w:rsidRDefault="00247CD3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50" w:name="_Toc55469521"/>
      <w:r w:rsidRPr="00F431A3">
        <w:rPr>
          <w:rFonts w:ascii="Tahoma" w:hAnsi="Tahoma" w:cs="Tahoma"/>
          <w:sz w:val="24"/>
          <w:szCs w:val="24"/>
          <w:u w:val="single"/>
        </w:rPr>
        <w:t>Podstawa płatności</w:t>
      </w:r>
      <w:bookmarkEnd w:id="50"/>
    </w:p>
    <w:p w:rsidR="008705A3" w:rsidRPr="00F431A3" w:rsidRDefault="008705A3" w:rsidP="000E513C">
      <w:pPr>
        <w:spacing w:line="276" w:lineRule="auto"/>
        <w:rPr>
          <w:rFonts w:ascii="Tahoma" w:hAnsi="Tahoma" w:cs="Tahoma"/>
          <w:szCs w:val="24"/>
        </w:rPr>
      </w:pPr>
    </w:p>
    <w:p w:rsidR="00D24C6F" w:rsidRPr="00F431A3" w:rsidRDefault="00D24C6F" w:rsidP="00D24C6F">
      <w:pPr>
        <w:pStyle w:val="Domylnie"/>
        <w:ind w:left="16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Zgodnie z umowa o roboty budowlane</w:t>
      </w:r>
    </w:p>
    <w:p w:rsidR="00621895" w:rsidRPr="00F431A3" w:rsidRDefault="00621895" w:rsidP="00FF19DF">
      <w:pPr>
        <w:pStyle w:val="Tekstpodstawowy"/>
        <w:tabs>
          <w:tab w:val="left" w:pos="426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Wszelkie koszty robót tymczasowych i prac towarzyszących </w:t>
      </w:r>
      <w:r w:rsidR="00D24C6F" w:rsidRPr="00F431A3">
        <w:rPr>
          <w:rFonts w:ascii="Tahoma" w:hAnsi="Tahoma" w:cs="Tahoma"/>
          <w:szCs w:val="24"/>
        </w:rPr>
        <w:t>muszą być zawarte</w:t>
      </w:r>
      <w:r w:rsidRPr="00F431A3">
        <w:rPr>
          <w:rFonts w:ascii="Tahoma" w:hAnsi="Tahoma" w:cs="Tahoma"/>
          <w:szCs w:val="24"/>
        </w:rPr>
        <w:t xml:space="preserve"> się w cenie kontraktu podstawowego i nie zachodzi potrzeba rozliczania robót tymczasowych i prac towarzyszących.</w:t>
      </w:r>
    </w:p>
    <w:p w:rsidR="00795E26" w:rsidRPr="00F431A3" w:rsidRDefault="00621895" w:rsidP="000E513C">
      <w:pPr>
        <w:shd w:val="clear" w:color="auto" w:fill="FFFFFF"/>
        <w:tabs>
          <w:tab w:val="left" w:pos="142"/>
        </w:tabs>
        <w:spacing w:line="276" w:lineRule="auto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R</w:t>
      </w:r>
      <w:r w:rsidR="00795E26" w:rsidRPr="00F431A3">
        <w:rPr>
          <w:rFonts w:ascii="Tahoma" w:hAnsi="Tahoma" w:cs="Tahoma"/>
          <w:szCs w:val="24"/>
        </w:rPr>
        <w:t>oboty montażowe instalacji uwzględniają: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przygotowanie stanowiska roboczego,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lastRenderedPageBreak/>
        <w:t>dostarczenie materiałów, narzędzi i sprzętu,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obsługę sprzętu nie posiadającego etatowej obsługi,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przenoszenie podręcznych urządzeń i sprzętu w miarę postępu prac,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wykonanie robót pomocniczych,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montaż przewodów i urządzeń,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wykonanie prób ,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usunięcie wad i usterek powstałych w czasie wykonywania robót.</w:t>
      </w:r>
    </w:p>
    <w:p w:rsidR="00247CD3" w:rsidRPr="00F431A3" w:rsidRDefault="00247CD3" w:rsidP="00E679B4">
      <w:pPr>
        <w:pStyle w:val="Nagwek1"/>
        <w:numPr>
          <w:ilvl w:val="0"/>
          <w:numId w:val="43"/>
        </w:numPr>
        <w:tabs>
          <w:tab w:val="left" w:pos="432"/>
        </w:tabs>
        <w:spacing w:line="276" w:lineRule="auto"/>
        <w:rPr>
          <w:rFonts w:ascii="Tahoma" w:hAnsi="Tahoma" w:cs="Tahoma"/>
          <w:sz w:val="24"/>
          <w:szCs w:val="24"/>
          <w:u w:val="single"/>
        </w:rPr>
      </w:pPr>
      <w:bookmarkStart w:id="51" w:name="_Toc55469522"/>
      <w:r w:rsidRPr="00F431A3">
        <w:rPr>
          <w:rFonts w:ascii="Tahoma" w:hAnsi="Tahoma" w:cs="Tahoma"/>
          <w:sz w:val="24"/>
          <w:szCs w:val="24"/>
          <w:u w:val="single"/>
        </w:rPr>
        <w:t>Przepisy związane</w:t>
      </w:r>
      <w:bookmarkEnd w:id="51"/>
    </w:p>
    <w:p w:rsidR="00795E26" w:rsidRPr="00F431A3" w:rsidRDefault="00795E26" w:rsidP="000E513C">
      <w:pPr>
        <w:shd w:val="clear" w:color="auto" w:fill="FFFFFF"/>
        <w:tabs>
          <w:tab w:val="left" w:pos="142"/>
        </w:tabs>
        <w:spacing w:line="276" w:lineRule="auto"/>
        <w:ind w:right="442"/>
        <w:rPr>
          <w:rFonts w:ascii="Tahoma" w:hAnsi="Tahoma" w:cs="Tahoma"/>
          <w:szCs w:val="24"/>
        </w:rPr>
      </w:pPr>
    </w:p>
    <w:p w:rsidR="00347124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Ustawa Prawo budowlane z dnia 7 lipca 1994 </w:t>
      </w:r>
      <w:proofErr w:type="spellStart"/>
      <w:r w:rsidRPr="00F431A3">
        <w:rPr>
          <w:rFonts w:ascii="Tahoma" w:hAnsi="Tahoma" w:cs="Tahoma"/>
          <w:szCs w:val="24"/>
        </w:rPr>
        <w:t>r</w:t>
      </w:r>
      <w:proofErr w:type="spellEnd"/>
      <w:r w:rsidRPr="00F431A3">
        <w:rPr>
          <w:rFonts w:ascii="Tahoma" w:hAnsi="Tahoma" w:cs="Tahoma"/>
          <w:szCs w:val="24"/>
        </w:rPr>
        <w:t xml:space="preserve"> (</w:t>
      </w:r>
      <w:proofErr w:type="spellStart"/>
      <w:r w:rsidRPr="00F431A3">
        <w:rPr>
          <w:rFonts w:ascii="Tahoma" w:hAnsi="Tahoma" w:cs="Tahoma"/>
          <w:szCs w:val="24"/>
        </w:rPr>
        <w:t>Dz.U</w:t>
      </w:r>
      <w:proofErr w:type="spellEnd"/>
      <w:r w:rsidRPr="00F431A3">
        <w:rPr>
          <w:rFonts w:ascii="Tahoma" w:hAnsi="Tahoma" w:cs="Tahoma"/>
          <w:szCs w:val="24"/>
        </w:rPr>
        <w:t xml:space="preserve">. Nr </w:t>
      </w:r>
      <w:r w:rsidR="00347124" w:rsidRPr="00F431A3">
        <w:rPr>
          <w:rFonts w:ascii="Tahoma" w:hAnsi="Tahoma" w:cs="Tahoma"/>
          <w:szCs w:val="24"/>
        </w:rPr>
        <w:t xml:space="preserve">89/94 </w:t>
      </w:r>
      <w:proofErr w:type="spellStart"/>
      <w:r w:rsidR="00347124" w:rsidRPr="00F431A3">
        <w:rPr>
          <w:rFonts w:ascii="Tahoma" w:hAnsi="Tahoma" w:cs="Tahoma"/>
          <w:szCs w:val="24"/>
        </w:rPr>
        <w:t>poz</w:t>
      </w:r>
      <w:proofErr w:type="spellEnd"/>
      <w:r w:rsidR="00347124" w:rsidRPr="00F431A3">
        <w:rPr>
          <w:rFonts w:ascii="Tahoma" w:hAnsi="Tahoma" w:cs="Tahoma"/>
          <w:szCs w:val="24"/>
        </w:rPr>
        <w:t xml:space="preserve"> 414) wraz z wprowadzonymi zmianami</w:t>
      </w:r>
    </w:p>
    <w:p w:rsidR="00795E26" w:rsidRPr="00F431A3" w:rsidRDefault="00795E26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>Rozporządzenie Ministra Infrastruktury z dnia 12 kwietnia 2002 r. w sprawie warunków technicznych jakim powinny odpowiadać budynki i ich usytu</w:t>
      </w:r>
      <w:r w:rsidR="00347124" w:rsidRPr="00F431A3">
        <w:rPr>
          <w:rFonts w:ascii="Tahoma" w:hAnsi="Tahoma" w:cs="Tahoma"/>
          <w:szCs w:val="24"/>
        </w:rPr>
        <w:t>owanie (</w:t>
      </w:r>
      <w:proofErr w:type="spellStart"/>
      <w:r w:rsidR="00347124" w:rsidRPr="00F431A3">
        <w:rPr>
          <w:rFonts w:ascii="Tahoma" w:hAnsi="Tahoma" w:cs="Tahoma"/>
          <w:szCs w:val="24"/>
        </w:rPr>
        <w:t>Dz.U</w:t>
      </w:r>
      <w:proofErr w:type="spellEnd"/>
      <w:r w:rsidR="00347124" w:rsidRPr="00F431A3">
        <w:rPr>
          <w:rFonts w:ascii="Tahoma" w:hAnsi="Tahoma" w:cs="Tahoma"/>
          <w:szCs w:val="24"/>
        </w:rPr>
        <w:t xml:space="preserve">. Nr 75/02 poz. 690)wraz z wprowadzonymi zmianami </w:t>
      </w:r>
    </w:p>
    <w:p w:rsidR="00347124" w:rsidRPr="00F431A3" w:rsidRDefault="00347124" w:rsidP="003660F2">
      <w:pPr>
        <w:widowControl w:val="0"/>
        <w:numPr>
          <w:ilvl w:val="0"/>
          <w:numId w:val="1"/>
        </w:numPr>
        <w:tabs>
          <w:tab w:val="clear" w:pos="0"/>
          <w:tab w:val="left" w:pos="352"/>
          <w:tab w:val="left" w:pos="426"/>
          <w:tab w:val="num" w:pos="720"/>
        </w:tabs>
        <w:autoSpaceDE w:val="0"/>
        <w:spacing w:line="276" w:lineRule="auto"/>
        <w:ind w:left="360" w:hanging="360"/>
        <w:rPr>
          <w:rFonts w:ascii="Tahoma" w:hAnsi="Tahoma" w:cs="Tahoma"/>
          <w:szCs w:val="24"/>
        </w:rPr>
      </w:pPr>
      <w:r w:rsidRPr="00F431A3">
        <w:rPr>
          <w:rFonts w:ascii="Tahoma" w:hAnsi="Tahoma" w:cs="Tahoma"/>
          <w:szCs w:val="24"/>
        </w:rPr>
        <w:t xml:space="preserve">Ustawa O Wyrobach Budowlanych  z dnia 16 kwietnia  2004 </w:t>
      </w:r>
      <w:proofErr w:type="spellStart"/>
      <w:r w:rsidRPr="00F431A3">
        <w:rPr>
          <w:rFonts w:ascii="Tahoma" w:hAnsi="Tahoma" w:cs="Tahoma"/>
          <w:szCs w:val="24"/>
        </w:rPr>
        <w:t>r</w:t>
      </w:r>
      <w:proofErr w:type="spellEnd"/>
      <w:r w:rsidRPr="00F431A3">
        <w:rPr>
          <w:rFonts w:ascii="Tahoma" w:hAnsi="Tahoma" w:cs="Tahoma"/>
          <w:szCs w:val="24"/>
        </w:rPr>
        <w:t xml:space="preserve"> (</w:t>
      </w:r>
      <w:proofErr w:type="spellStart"/>
      <w:r w:rsidRPr="00F431A3">
        <w:rPr>
          <w:rFonts w:ascii="Tahoma" w:hAnsi="Tahoma" w:cs="Tahoma"/>
          <w:szCs w:val="24"/>
        </w:rPr>
        <w:t>Dz.U</w:t>
      </w:r>
      <w:proofErr w:type="spellEnd"/>
      <w:r w:rsidRPr="00F431A3">
        <w:rPr>
          <w:rFonts w:ascii="Tahoma" w:hAnsi="Tahoma" w:cs="Tahoma"/>
          <w:szCs w:val="24"/>
        </w:rPr>
        <w:t xml:space="preserve">. Nr 92/04 </w:t>
      </w:r>
      <w:proofErr w:type="spellStart"/>
      <w:r w:rsidRPr="00F431A3">
        <w:rPr>
          <w:rFonts w:ascii="Tahoma" w:hAnsi="Tahoma" w:cs="Tahoma"/>
          <w:szCs w:val="24"/>
        </w:rPr>
        <w:t>poz</w:t>
      </w:r>
      <w:proofErr w:type="spellEnd"/>
      <w:r w:rsidRPr="00F431A3">
        <w:rPr>
          <w:rFonts w:ascii="Tahoma" w:hAnsi="Tahoma" w:cs="Tahoma"/>
          <w:szCs w:val="24"/>
        </w:rPr>
        <w:t xml:space="preserve"> 818) wraz z wprowadzonymi zmianami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spacing w:before="170"/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 xml:space="preserve">Wymagania Techniczne  COBRTI </w:t>
      </w:r>
      <w:proofErr w:type="spellStart"/>
      <w:r w:rsidRPr="00F431A3">
        <w:rPr>
          <w:rFonts w:ascii="Tahoma" w:hAnsi="Tahoma" w:cs="Tahoma"/>
        </w:rPr>
        <w:t>Instal</w:t>
      </w:r>
      <w:proofErr w:type="spellEnd"/>
      <w:r w:rsidRPr="00F431A3">
        <w:rPr>
          <w:rFonts w:ascii="Tahoma" w:hAnsi="Tahoma" w:cs="Tahoma"/>
        </w:rPr>
        <w:t xml:space="preserve"> – zeszyt 6  “Warunki techniczne  wykonania i odbioru instalacji ogrzewczych”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PN-91/M-75009</w:t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  <w:t xml:space="preserve">“Armatura instalacji centralnego ogrzewania. Zawory </w:t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  <w:t>regulacyjne. Wymagania i badania”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PN-EN 215-1:2002</w:t>
      </w:r>
      <w:r w:rsidRPr="00F431A3">
        <w:rPr>
          <w:rFonts w:ascii="Tahoma" w:hAnsi="Tahoma" w:cs="Tahoma"/>
        </w:rPr>
        <w:tab/>
        <w:t xml:space="preserve">“Termostatyczne zawory grzejnikowe. Część 1: Wymagania i </w:t>
      </w:r>
      <w:r w:rsidRPr="00F431A3">
        <w:rPr>
          <w:rFonts w:ascii="Tahoma" w:hAnsi="Tahoma" w:cs="Tahoma"/>
        </w:rPr>
        <w:tab/>
      </w:r>
      <w:r w:rsidRPr="00F431A3">
        <w:rPr>
          <w:rFonts w:ascii="Tahoma" w:hAnsi="Tahoma" w:cs="Tahoma"/>
        </w:rPr>
        <w:tab/>
        <w:t>badania”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PN-B-02421:2000</w:t>
      </w:r>
      <w:r w:rsidRPr="00F431A3">
        <w:rPr>
          <w:rFonts w:ascii="Tahoma" w:hAnsi="Tahoma" w:cs="Tahoma"/>
        </w:rPr>
        <w:tab/>
        <w:t xml:space="preserve">“Ogrzewnictwo i ciepłownictwo. Izolacja cieplna przewodów, </w:t>
      </w:r>
      <w:r w:rsidRPr="00F431A3">
        <w:rPr>
          <w:rFonts w:ascii="Tahoma" w:hAnsi="Tahoma" w:cs="Tahoma"/>
        </w:rPr>
        <w:tab/>
        <w:t>armatury i urządzeń. Wymagania i badania odbiorcze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- PN-B-01411:1999 Wentylacja i klimatyzacja</w:t>
      </w:r>
    </w:p>
    <w:p w:rsidR="00D24C6F" w:rsidRPr="00F431A3" w:rsidRDefault="00D24C6F" w:rsidP="00D24C6F">
      <w:pPr>
        <w:pStyle w:val="Domylnie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</w:rPr>
      </w:pPr>
      <w:r w:rsidRPr="00F431A3">
        <w:rPr>
          <w:rFonts w:ascii="Tahoma" w:hAnsi="Tahoma" w:cs="Tahoma"/>
        </w:rPr>
        <w:t>Warunki techniczne wykonania i odbioru wentylacji COBRTI INSTAL</w:t>
      </w:r>
    </w:p>
    <w:p w:rsidR="00230AD0" w:rsidRPr="00F431A3" w:rsidRDefault="00230AD0" w:rsidP="000E513C">
      <w:pPr>
        <w:widowControl w:val="0"/>
        <w:shd w:val="clear" w:color="auto" w:fill="FFFFFF"/>
        <w:tabs>
          <w:tab w:val="left" w:pos="142"/>
        </w:tabs>
        <w:autoSpaceDE w:val="0"/>
        <w:spacing w:line="276" w:lineRule="auto"/>
        <w:ind w:left="567" w:right="442"/>
        <w:rPr>
          <w:rFonts w:ascii="Tahoma" w:hAnsi="Tahoma" w:cs="Tahoma"/>
          <w:szCs w:val="24"/>
        </w:rPr>
      </w:pPr>
    </w:p>
    <w:p w:rsidR="00230AD0" w:rsidRPr="00F431A3" w:rsidRDefault="00230AD0" w:rsidP="000E513C">
      <w:pPr>
        <w:widowControl w:val="0"/>
        <w:shd w:val="clear" w:color="auto" w:fill="FFFFFF"/>
        <w:tabs>
          <w:tab w:val="left" w:pos="142"/>
        </w:tabs>
        <w:autoSpaceDE w:val="0"/>
        <w:spacing w:line="276" w:lineRule="auto"/>
        <w:ind w:left="567" w:right="442"/>
        <w:rPr>
          <w:rFonts w:ascii="Tahoma" w:hAnsi="Tahoma" w:cs="Tahoma"/>
          <w:szCs w:val="24"/>
        </w:rPr>
      </w:pPr>
    </w:p>
    <w:p w:rsidR="00230AD0" w:rsidRPr="00F431A3" w:rsidRDefault="00230AD0" w:rsidP="000E513C">
      <w:pPr>
        <w:widowControl w:val="0"/>
        <w:shd w:val="clear" w:color="auto" w:fill="FFFFFF"/>
        <w:tabs>
          <w:tab w:val="left" w:pos="142"/>
        </w:tabs>
        <w:autoSpaceDE w:val="0"/>
        <w:spacing w:line="276" w:lineRule="auto"/>
        <w:ind w:left="567" w:right="442"/>
        <w:rPr>
          <w:rFonts w:ascii="Tahoma" w:hAnsi="Tahoma" w:cs="Tahoma"/>
          <w:szCs w:val="24"/>
        </w:rPr>
      </w:pPr>
    </w:p>
    <w:sectPr w:rsidR="00230AD0" w:rsidRPr="00F431A3" w:rsidSect="001F0A5F">
      <w:headerReference w:type="default" r:id="rId9"/>
      <w:footerReference w:type="default" r:id="rId10"/>
      <w:footnotePr>
        <w:pos w:val="beneathText"/>
      </w:footnotePr>
      <w:pgSz w:w="11905" w:h="16837" w:code="9"/>
      <w:pgMar w:top="1001" w:right="737" w:bottom="992" w:left="1134" w:header="709" w:footer="35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A1" w:rsidRDefault="00D953A1">
      <w:r>
        <w:separator/>
      </w:r>
    </w:p>
  </w:endnote>
  <w:endnote w:type="continuationSeparator" w:id="0">
    <w:p w:rsidR="00D953A1" w:rsidRDefault="00D9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Mono">
    <w:altName w:val="Lucida Console"/>
    <w:charset w:val="EE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E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3E" w:rsidRPr="0059312E" w:rsidRDefault="00AF7D3E" w:rsidP="00865724">
    <w:pPr>
      <w:pStyle w:val="Stopka"/>
      <w:pBdr>
        <w:bottom w:val="single" w:sz="4" w:space="1" w:color="auto"/>
      </w:pBdr>
      <w:rPr>
        <w:sz w:val="12"/>
      </w:rPr>
    </w:pPr>
  </w:p>
  <w:p w:rsidR="00AF7D3E" w:rsidRDefault="00AF7D3E" w:rsidP="00865724">
    <w:pPr>
      <w:pStyle w:val="Nagwek7"/>
      <w:spacing w:before="240" w:line="360" w:lineRule="auto"/>
      <w:ind w:left="567"/>
      <w:jc w:val="center"/>
      <w:rPr>
        <w:rFonts w:cs="Arial"/>
        <w:b w:val="0"/>
        <w:iCs/>
        <w:sz w:val="16"/>
        <w:szCs w:val="16"/>
      </w:rPr>
    </w:pPr>
    <w:r>
      <w:rPr>
        <w:rFonts w:cs="Arial"/>
        <w:b w:val="0"/>
        <w:iCs/>
        <w:sz w:val="16"/>
        <w:szCs w:val="16"/>
      </w:rPr>
      <w:t>Specyfikacja techniczna instalacji wentylacji i klimatyzacji</w:t>
    </w:r>
  </w:p>
  <w:p w:rsidR="00AF7D3E" w:rsidRPr="00E81AD1" w:rsidRDefault="00AF7D3E" w:rsidP="00865724">
    <w:pPr>
      <w:pStyle w:val="Nagwek7"/>
      <w:spacing w:line="360" w:lineRule="auto"/>
      <w:ind w:left="567"/>
      <w:jc w:val="center"/>
      <w:rPr>
        <w:rFonts w:cs="Arial"/>
        <w:b w:val="0"/>
        <w:iCs/>
        <w:sz w:val="16"/>
        <w:szCs w:val="16"/>
      </w:rPr>
    </w:pPr>
    <w:r>
      <w:rPr>
        <w:rFonts w:cs="Arial"/>
        <w:b w:val="0"/>
        <w:iCs/>
        <w:noProof/>
        <w:sz w:val="16"/>
        <w:szCs w:val="16"/>
        <w:lang w:eastAsia="pl-PL"/>
      </w:rPr>
      <w:pict>
        <v:group id="Grupa 3" o:spid="_x0000_s31747" style="position:absolute;left:0;text-align:left;margin-left:.4pt;margin-top:785.25pt;width:594.2pt;height:44.6pt;z-index:251661312;mso-wrap-distance-left:0;mso-wrap-distance-right:0;mso-position-horizontal-relative:page;mso-position-vertical-relative:page" coordorigin="8,15705" coordsize="11883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31749" type="#_x0000_t32" style="position:absolute;left:-1409;top:4;width:69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nZGMMAAADaAAAADwAAAGRycy9kb3ducmV2LnhtbESPT2sCMRTE7wW/Q3iFXopmXUTsahQR&#10;pL0VVy+9PTZv/9DNy5rEdeunbwTB4zAzv2FWm8G0oifnG8sKppMEBHFhdcOVgtNxP16A8AFZY2uZ&#10;FPyRh8169LLCTNsrH6jPQyUihH2GCuoQukxKX9Rk0E9sRxy90jqDIUpXSe3wGuGmlWmSzKXBhuNC&#10;jR3taip+84tRcPMupLv+PJTyln9c0vfyZ/v5rdTb67Bdggg0hGf40f7SCmZwvx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52RjDAAAA2gAAAA8AAAAAAAAAAAAA&#10;AAAAoQIAAGRycy9kb3ducmV2LnhtbFBLBQYAAAAABAAEAPkAAACRAwAAAAA=&#10;" stroked="f"/>
          <v:rect id="Rectangle 5" o:spid="_x0000_s31748" style="position:absolute;left:10136;top:16596;width:1755;height: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2WsQA&#10;AADaAAAADwAAAGRycy9kb3ducmV2LnhtbESPQWsCMRSE70L/Q3iCF9FspVbZGqUIxUJB1Ari7XXz&#10;3F3dvCxJ1O2/N4LgcZiZb5jJrDGVuJDzpWUFr/0EBHFmdcm5gu3vV28MwgdkjZVlUvBPHmbTl9YE&#10;U22vvKbLJuQiQtinqKAIoU6l9FlBBn3f1sTRO1hnMETpcqkdXiPcVHKQJO/SYMlxocCa5gVlp83Z&#10;KOgu94v52a98GBzf1qfd38+oe3RKddrN5weIQE14hh/tb61gCPcr8Qb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NlrEAAAA2gAAAA8AAAAAAAAAAAAAAAAAmAIAAGRycy9k&#10;b3ducmV2LnhtbFBLBQYAAAAABAAEAPUAAACJAwAAAAA=&#10;" filled="f" stroked="f">
            <v:stroke joinstyle="round"/>
          </v:rect>
          <w10:wrap anchorx="page" anchory="page"/>
        </v:group>
      </w:pict>
    </w:r>
    <w:r>
      <w:rPr>
        <w:rFonts w:cs="Arial"/>
        <w:b w:val="0"/>
        <w:iCs/>
        <w:sz w:val="16"/>
        <w:szCs w:val="16"/>
      </w:rPr>
      <w:t>NADLEŚNICTWO OBORNIKI</w:t>
    </w:r>
  </w:p>
  <w:p w:rsidR="00AF7D3E" w:rsidRPr="00E81AD1" w:rsidRDefault="00AF7D3E" w:rsidP="00865724">
    <w:pPr>
      <w:pStyle w:val="Nagwek7"/>
      <w:spacing w:line="360" w:lineRule="auto"/>
      <w:ind w:left="567"/>
      <w:jc w:val="right"/>
      <w:rPr>
        <w:rFonts w:cs="Arial"/>
        <w:b w:val="0"/>
        <w:iCs/>
        <w:sz w:val="16"/>
        <w:szCs w:val="16"/>
      </w:rPr>
    </w:pPr>
    <w:r w:rsidRPr="00E81AD1">
      <w:rPr>
        <w:rFonts w:cs="Arial"/>
        <w:b w:val="0"/>
        <w:iCs/>
        <w:sz w:val="16"/>
        <w:szCs w:val="16"/>
      </w:rPr>
      <w:t xml:space="preserve">Strona </w:t>
    </w:r>
    <w:r w:rsidRPr="00E81AD1">
      <w:rPr>
        <w:rFonts w:cs="Arial"/>
        <w:b w:val="0"/>
        <w:iCs/>
        <w:sz w:val="16"/>
        <w:szCs w:val="16"/>
      </w:rPr>
      <w:fldChar w:fldCharType="begin"/>
    </w:r>
    <w:r w:rsidRPr="00E81AD1">
      <w:rPr>
        <w:rFonts w:cs="Arial"/>
        <w:b w:val="0"/>
        <w:iCs/>
        <w:sz w:val="16"/>
        <w:szCs w:val="16"/>
      </w:rPr>
      <w:instrText xml:space="preserve"> PAGE </w:instrText>
    </w:r>
    <w:r w:rsidRPr="00E81AD1">
      <w:rPr>
        <w:rFonts w:cs="Arial"/>
        <w:b w:val="0"/>
        <w:iCs/>
        <w:sz w:val="16"/>
        <w:szCs w:val="16"/>
      </w:rPr>
      <w:fldChar w:fldCharType="separate"/>
    </w:r>
    <w:r w:rsidR="00F431A3">
      <w:rPr>
        <w:rFonts w:cs="Arial"/>
        <w:b w:val="0"/>
        <w:iCs/>
        <w:noProof/>
        <w:sz w:val="16"/>
        <w:szCs w:val="16"/>
      </w:rPr>
      <w:t>1</w:t>
    </w:r>
    <w:r w:rsidRPr="00E81AD1">
      <w:rPr>
        <w:rFonts w:cs="Arial"/>
        <w:b w:val="0"/>
        <w:iCs/>
        <w:sz w:val="16"/>
        <w:szCs w:val="16"/>
      </w:rPr>
      <w:fldChar w:fldCharType="end"/>
    </w:r>
    <w:r>
      <w:rPr>
        <w:rFonts w:cs="Arial"/>
        <w:b w:val="0"/>
        <w:iCs/>
        <w:noProof/>
        <w:sz w:val="16"/>
        <w:szCs w:val="16"/>
        <w:lang w:eastAsia="pl-PL"/>
      </w:rPr>
      <w:pict>
        <v:rect id="Prostokąt 2" o:spid="_x0000_s31746" style="position:absolute;left:0;text-align:left;margin-left:573.2pt;margin-top:797.6pt;width:7.15pt;height:43.8pt;z-index:-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" strokecolor="white" strokeweight=".26mm">
          <w10:wrap anchorx="page" anchory="page"/>
        </v:rect>
      </w:pict>
    </w:r>
    <w:r>
      <w:rPr>
        <w:rFonts w:cs="Arial"/>
        <w:b w:val="0"/>
        <w:iCs/>
        <w:noProof/>
        <w:sz w:val="16"/>
        <w:szCs w:val="16"/>
        <w:lang w:eastAsia="pl-PL"/>
      </w:rPr>
      <w:pict>
        <v:rect id="Prostokąt 1" o:spid="_x0000_s31745" style="position:absolute;left:0;text-align:left;margin-left:31.9pt;margin-top:797.6pt;width:7.15pt;height:43.85pt;z-index:-25165619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" strokecolor="white" strokeweight=".26mm">
          <w10:wrap anchorx="page" anchory="page"/>
        </v:rect>
      </w:pict>
    </w:r>
  </w:p>
  <w:p w:rsidR="00AF7D3E" w:rsidRPr="000E513C" w:rsidRDefault="00AF7D3E" w:rsidP="000E51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A1" w:rsidRDefault="00D953A1">
      <w:r>
        <w:separator/>
      </w:r>
    </w:p>
  </w:footnote>
  <w:footnote w:type="continuationSeparator" w:id="0">
    <w:p w:rsidR="00D953A1" w:rsidRDefault="00D9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3E" w:rsidRPr="004A6BF9" w:rsidRDefault="00AF7D3E" w:rsidP="004A6BF9">
    <w:pPr>
      <w:pStyle w:val="Nagwek"/>
      <w:spacing w:before="0" w:after="0"/>
      <w:rPr>
        <w:sz w:val="16"/>
        <w:szCs w:val="16"/>
      </w:rPr>
    </w:pPr>
    <w:r>
      <w:rPr>
        <w:rFonts w:cs="Arial"/>
        <w:i/>
        <w:sz w:val="16"/>
        <w:szCs w:val="16"/>
      </w:rPr>
      <w:t>NADLEŚNICTWO OBORNIKI - Budynek administracyjny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25C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6170A2B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5"/>
    <w:multiLevelType w:val="multilevel"/>
    <w:tmpl w:val="00000005"/>
    <w:name w:val="WW8Num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ReportLevel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WW-Nagwek10111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DCE264E4"/>
    <w:name w:val="WW8Num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Arial" w:hAnsi="Arial" w:cs="Arial" w:hint="default"/>
        <w:i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10"/>
        </w:tabs>
        <w:ind w:left="1610" w:hanging="357"/>
      </w:pPr>
      <w:rPr>
        <w:rFonts w:ascii="Symbol" w:hAnsi="Symbol" w:cs="StarSymbol"/>
        <w:sz w:val="18"/>
        <w:szCs w:val="18"/>
      </w:rPr>
    </w:lvl>
  </w:abstractNum>
  <w:abstractNum w:abstractNumId="9">
    <w:nsid w:val="0000000B"/>
    <w:multiLevelType w:val="singleLevel"/>
    <w:tmpl w:val="F394408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Arial" w:hAnsi="Arial" w:cs="Arial" w:hint="default"/>
        <w:i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C10A29B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11"/>
    <w:multiLevelType w:val="singleLevel"/>
    <w:tmpl w:val="30EAF706"/>
    <w:name w:val="WW8Num1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ndale Mono" w:hAnsi="Andale Mono" w:cs="Symbol"/>
        <w:color w:val="000000"/>
      </w:rPr>
    </w:lvl>
  </w:abstractNum>
  <w:abstractNum w:abstractNumId="15">
    <w:nsid w:val="00000019"/>
    <w:multiLevelType w:val="singleLevel"/>
    <w:tmpl w:val="8CD41628"/>
    <w:name w:val="WW8Num27"/>
    <w:lvl w:ilvl="0">
      <w:start w:val="1"/>
      <w:numFmt w:val="lowerLetter"/>
      <w:suff w:val="nothing"/>
      <w:lvlText w:val="%1)"/>
      <w:lvlJc w:val="left"/>
      <w:pPr>
        <w:tabs>
          <w:tab w:val="num" w:pos="1135"/>
        </w:tabs>
      </w:pPr>
      <w:rPr>
        <w:rFonts w:ascii="Arial" w:hAnsi="Arial" w:cs="Arial" w:hint="default"/>
      </w:rPr>
    </w:lvl>
  </w:abstractNum>
  <w:abstractNum w:abstractNumId="16">
    <w:nsid w:val="0000001C"/>
    <w:multiLevelType w:val="singleLevel"/>
    <w:tmpl w:val="0000001C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>
    <w:nsid w:val="0000001E"/>
    <w:multiLevelType w:val="singleLevel"/>
    <w:tmpl w:val="0000001E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8">
    <w:nsid w:val="050833DA"/>
    <w:multiLevelType w:val="multilevel"/>
    <w:tmpl w:val="6170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082A6945"/>
    <w:multiLevelType w:val="hybridMultilevel"/>
    <w:tmpl w:val="719A8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1C365C"/>
    <w:multiLevelType w:val="hybridMultilevel"/>
    <w:tmpl w:val="7144C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B323F31"/>
    <w:multiLevelType w:val="hybridMultilevel"/>
    <w:tmpl w:val="9E8626C8"/>
    <w:lvl w:ilvl="0" w:tplc="23B2BAA6">
      <w:start w:val="1"/>
      <w:numFmt w:val="bullet"/>
      <w:pStyle w:val="BOMBA"/>
      <w:lvlText w:val="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0F94660F"/>
    <w:multiLevelType w:val="hybridMultilevel"/>
    <w:tmpl w:val="2BD29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424532"/>
    <w:multiLevelType w:val="multilevel"/>
    <w:tmpl w:val="9CA6099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1BBA5AA6"/>
    <w:multiLevelType w:val="multilevel"/>
    <w:tmpl w:val="6170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1BEC6F59"/>
    <w:multiLevelType w:val="hybridMultilevel"/>
    <w:tmpl w:val="CE78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A26FF"/>
    <w:multiLevelType w:val="multilevel"/>
    <w:tmpl w:val="9E824A0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1F7D29F9"/>
    <w:multiLevelType w:val="hybridMultilevel"/>
    <w:tmpl w:val="D6B8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FF7985"/>
    <w:multiLevelType w:val="hybridMultilevel"/>
    <w:tmpl w:val="54885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51C5437"/>
    <w:multiLevelType w:val="hybridMultilevel"/>
    <w:tmpl w:val="BEB0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6B7F07"/>
    <w:multiLevelType w:val="hybridMultilevel"/>
    <w:tmpl w:val="E7789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6A15F4"/>
    <w:multiLevelType w:val="hybridMultilevel"/>
    <w:tmpl w:val="DC22C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9DD330D"/>
    <w:multiLevelType w:val="multilevel"/>
    <w:tmpl w:val="7B3298CE"/>
    <w:lvl w:ilvl="0">
      <w:start w:val="1"/>
      <w:numFmt w:val="bullet"/>
      <w:lvlText w:val="·"/>
      <w:lvlJc w:val="left"/>
      <w:pPr>
        <w:tabs>
          <w:tab w:val="num" w:pos="2421"/>
        </w:tabs>
        <w:ind w:left="1701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firstLine="0"/>
      </w:p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firstLine="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firstLine="0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firstLine="0"/>
      </w:p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firstLine="0"/>
      </w:pPr>
    </w:lvl>
    <w:lvl w:ilvl="7">
      <w:start w:val="1"/>
      <w:numFmt w:val="decimal"/>
      <w:lvlText w:val="%8."/>
      <w:lvlJc w:val="left"/>
      <w:pPr>
        <w:tabs>
          <w:tab w:val="num" w:pos="1701"/>
        </w:tabs>
        <w:ind w:left="1701" w:firstLine="0"/>
      </w:pPr>
    </w:lvl>
    <w:lvl w:ilvl="8">
      <w:start w:val="1"/>
      <w:numFmt w:val="decimal"/>
      <w:lvlText w:val="%9."/>
      <w:lvlJc w:val="left"/>
      <w:pPr>
        <w:tabs>
          <w:tab w:val="num" w:pos="1701"/>
        </w:tabs>
        <w:ind w:left="1701" w:firstLine="0"/>
      </w:pPr>
    </w:lvl>
  </w:abstractNum>
  <w:abstractNum w:abstractNumId="33">
    <w:nsid w:val="2B7C69FE"/>
    <w:multiLevelType w:val="multilevel"/>
    <w:tmpl w:val="24C4C8F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2CE759AE"/>
    <w:multiLevelType w:val="hybridMultilevel"/>
    <w:tmpl w:val="51E64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636F21"/>
    <w:multiLevelType w:val="hybridMultilevel"/>
    <w:tmpl w:val="170C6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D9D2877"/>
    <w:multiLevelType w:val="hybridMultilevel"/>
    <w:tmpl w:val="301E7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BA6361"/>
    <w:multiLevelType w:val="multilevel"/>
    <w:tmpl w:val="B6684E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6BC1800"/>
    <w:multiLevelType w:val="hybridMultilevel"/>
    <w:tmpl w:val="DD386A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38AB445D"/>
    <w:multiLevelType w:val="hybridMultilevel"/>
    <w:tmpl w:val="A794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091CE5"/>
    <w:multiLevelType w:val="multilevel"/>
    <w:tmpl w:val="79DEAD5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3FBE2994"/>
    <w:multiLevelType w:val="multilevel"/>
    <w:tmpl w:val="6170A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422709B6"/>
    <w:multiLevelType w:val="hybridMultilevel"/>
    <w:tmpl w:val="87A8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1747B3"/>
    <w:multiLevelType w:val="hybridMultilevel"/>
    <w:tmpl w:val="AFF6DE28"/>
    <w:name w:val="WW8Num22"/>
    <w:lvl w:ilvl="0" w:tplc="BA1C62A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4">
    <w:nsid w:val="5CF2798B"/>
    <w:multiLevelType w:val="multilevel"/>
    <w:tmpl w:val="2348CF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7EC18F0"/>
    <w:multiLevelType w:val="multilevel"/>
    <w:tmpl w:val="BFD4A2B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B074045"/>
    <w:multiLevelType w:val="hybridMultilevel"/>
    <w:tmpl w:val="8CFA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40223B"/>
    <w:multiLevelType w:val="hybridMultilevel"/>
    <w:tmpl w:val="DEC4C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8">
    <w:nsid w:val="6E81094A"/>
    <w:multiLevelType w:val="hybridMultilevel"/>
    <w:tmpl w:val="16D8C8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3C223E2"/>
    <w:multiLevelType w:val="hybridMultilevel"/>
    <w:tmpl w:val="8A9E7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CD3F6C"/>
    <w:multiLevelType w:val="multilevel"/>
    <w:tmpl w:val="CBF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1">
    <w:nsid w:val="75FE5CFA"/>
    <w:multiLevelType w:val="multilevel"/>
    <w:tmpl w:val="3628FB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6003F93"/>
    <w:multiLevelType w:val="multilevel"/>
    <w:tmpl w:val="670226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779305CF"/>
    <w:multiLevelType w:val="hybridMultilevel"/>
    <w:tmpl w:val="0682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61613"/>
    <w:multiLevelType w:val="hybridMultilevel"/>
    <w:tmpl w:val="14402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1"/>
  </w:num>
  <w:num w:numId="5">
    <w:abstractNumId w:val="7"/>
  </w:num>
  <w:num w:numId="6">
    <w:abstractNumId w:val="9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28"/>
  </w:num>
  <w:num w:numId="14">
    <w:abstractNumId w:val="38"/>
  </w:num>
  <w:num w:numId="15">
    <w:abstractNumId w:val="48"/>
  </w:num>
  <w:num w:numId="16">
    <w:abstractNumId w:val="54"/>
  </w:num>
  <w:num w:numId="17">
    <w:abstractNumId w:val="35"/>
  </w:num>
  <w:num w:numId="18">
    <w:abstractNumId w:val="20"/>
  </w:num>
  <w:num w:numId="19">
    <w:abstractNumId w:val="34"/>
  </w:num>
  <w:num w:numId="20">
    <w:abstractNumId w:val="22"/>
  </w:num>
  <w:num w:numId="21">
    <w:abstractNumId w:val="46"/>
  </w:num>
  <w:num w:numId="22">
    <w:abstractNumId w:val="19"/>
  </w:num>
  <w:num w:numId="23">
    <w:abstractNumId w:val="50"/>
  </w:num>
  <w:num w:numId="24">
    <w:abstractNumId w:val="51"/>
  </w:num>
  <w:num w:numId="25">
    <w:abstractNumId w:val="44"/>
  </w:num>
  <w:num w:numId="26">
    <w:abstractNumId w:val="45"/>
  </w:num>
  <w:num w:numId="27">
    <w:abstractNumId w:val="37"/>
  </w:num>
  <w:num w:numId="28">
    <w:abstractNumId w:val="40"/>
  </w:num>
  <w:num w:numId="29">
    <w:abstractNumId w:val="33"/>
  </w:num>
  <w:num w:numId="30">
    <w:abstractNumId w:val="1"/>
  </w:num>
  <w:num w:numId="31">
    <w:abstractNumId w:val="32"/>
  </w:num>
  <w:num w:numId="32">
    <w:abstractNumId w:val="52"/>
  </w:num>
  <w:num w:numId="33">
    <w:abstractNumId w:val="26"/>
  </w:num>
  <w:num w:numId="34">
    <w:abstractNumId w:val="23"/>
  </w:num>
  <w:num w:numId="35">
    <w:abstractNumId w:val="25"/>
  </w:num>
  <w:num w:numId="36">
    <w:abstractNumId w:val="42"/>
  </w:num>
  <w:num w:numId="37">
    <w:abstractNumId w:val="49"/>
  </w:num>
  <w:num w:numId="38">
    <w:abstractNumId w:val="30"/>
  </w:num>
  <w:num w:numId="39">
    <w:abstractNumId w:val="47"/>
  </w:num>
  <w:num w:numId="40">
    <w:abstractNumId w:val="36"/>
  </w:num>
  <w:num w:numId="41">
    <w:abstractNumId w:val="39"/>
  </w:num>
  <w:num w:numId="42">
    <w:abstractNumId w:val="53"/>
  </w:num>
  <w:num w:numId="43">
    <w:abstractNumId w:val="18"/>
  </w:num>
  <w:num w:numId="44">
    <w:abstractNumId w:val="24"/>
  </w:num>
  <w:num w:numId="45">
    <w:abstractNumId w:val="31"/>
  </w:num>
  <w:num w:numId="46">
    <w:abstractNumId w:val="41"/>
  </w:num>
  <w:num w:numId="47">
    <w:abstractNumId w:val="27"/>
  </w:num>
  <w:num w:numId="48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8"/>
    <o:shapelayout v:ext="edit">
      <o:idmap v:ext="edit" data="31"/>
      <o:rules v:ext="edit">
        <o:r id="V:Rule2" type="connector" idref="#AutoShape 4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3E22"/>
    <w:rsid w:val="00005094"/>
    <w:rsid w:val="00007127"/>
    <w:rsid w:val="00014A3C"/>
    <w:rsid w:val="00015DB1"/>
    <w:rsid w:val="0001642A"/>
    <w:rsid w:val="00016AB2"/>
    <w:rsid w:val="00016B61"/>
    <w:rsid w:val="000238A5"/>
    <w:rsid w:val="00025A23"/>
    <w:rsid w:val="0002733E"/>
    <w:rsid w:val="00030EFC"/>
    <w:rsid w:val="00033F70"/>
    <w:rsid w:val="000375C6"/>
    <w:rsid w:val="00037A69"/>
    <w:rsid w:val="000400B9"/>
    <w:rsid w:val="00040568"/>
    <w:rsid w:val="000563B2"/>
    <w:rsid w:val="00060DB2"/>
    <w:rsid w:val="00065632"/>
    <w:rsid w:val="000657BB"/>
    <w:rsid w:val="00067490"/>
    <w:rsid w:val="00067EC5"/>
    <w:rsid w:val="000723F4"/>
    <w:rsid w:val="00077E8D"/>
    <w:rsid w:val="00081103"/>
    <w:rsid w:val="0008700D"/>
    <w:rsid w:val="000879FE"/>
    <w:rsid w:val="00090B84"/>
    <w:rsid w:val="00090FED"/>
    <w:rsid w:val="00091AD9"/>
    <w:rsid w:val="000A235A"/>
    <w:rsid w:val="000A7E03"/>
    <w:rsid w:val="000B0213"/>
    <w:rsid w:val="000B2852"/>
    <w:rsid w:val="000B3A31"/>
    <w:rsid w:val="000B6EEB"/>
    <w:rsid w:val="000C014C"/>
    <w:rsid w:val="000C0B59"/>
    <w:rsid w:val="000C19F2"/>
    <w:rsid w:val="000C1DFF"/>
    <w:rsid w:val="000C4471"/>
    <w:rsid w:val="000D047A"/>
    <w:rsid w:val="000D1759"/>
    <w:rsid w:val="000D3872"/>
    <w:rsid w:val="000D5EE2"/>
    <w:rsid w:val="000D5FE0"/>
    <w:rsid w:val="000E30A3"/>
    <w:rsid w:val="000E513C"/>
    <w:rsid w:val="000F3D4B"/>
    <w:rsid w:val="000F478C"/>
    <w:rsid w:val="00100E76"/>
    <w:rsid w:val="001060AE"/>
    <w:rsid w:val="001104F8"/>
    <w:rsid w:val="00117E33"/>
    <w:rsid w:val="00121ADE"/>
    <w:rsid w:val="0012294F"/>
    <w:rsid w:val="0012579E"/>
    <w:rsid w:val="00125B5F"/>
    <w:rsid w:val="00125F82"/>
    <w:rsid w:val="0013262D"/>
    <w:rsid w:val="00132B94"/>
    <w:rsid w:val="001440E4"/>
    <w:rsid w:val="00147E03"/>
    <w:rsid w:val="00153610"/>
    <w:rsid w:val="00160110"/>
    <w:rsid w:val="00161F5D"/>
    <w:rsid w:val="00181358"/>
    <w:rsid w:val="00182144"/>
    <w:rsid w:val="00182CE6"/>
    <w:rsid w:val="001865C4"/>
    <w:rsid w:val="0018683C"/>
    <w:rsid w:val="001904F9"/>
    <w:rsid w:val="00191870"/>
    <w:rsid w:val="00192439"/>
    <w:rsid w:val="001A5D62"/>
    <w:rsid w:val="001B5FE7"/>
    <w:rsid w:val="001C06E8"/>
    <w:rsid w:val="001C26B5"/>
    <w:rsid w:val="001D083A"/>
    <w:rsid w:val="001E0342"/>
    <w:rsid w:val="001E12CE"/>
    <w:rsid w:val="001E2D81"/>
    <w:rsid w:val="001E4C5D"/>
    <w:rsid w:val="001F0A5F"/>
    <w:rsid w:val="001F1CEC"/>
    <w:rsid w:val="001F4462"/>
    <w:rsid w:val="001F6D3D"/>
    <w:rsid w:val="0020136F"/>
    <w:rsid w:val="00201B69"/>
    <w:rsid w:val="0020357D"/>
    <w:rsid w:val="00203691"/>
    <w:rsid w:val="00204C5B"/>
    <w:rsid w:val="00211380"/>
    <w:rsid w:val="0022049B"/>
    <w:rsid w:val="00220D28"/>
    <w:rsid w:val="00225518"/>
    <w:rsid w:val="00227B80"/>
    <w:rsid w:val="00227BF6"/>
    <w:rsid w:val="00230AD0"/>
    <w:rsid w:val="00233507"/>
    <w:rsid w:val="0023375B"/>
    <w:rsid w:val="002371FF"/>
    <w:rsid w:val="00241B58"/>
    <w:rsid w:val="00242AFF"/>
    <w:rsid w:val="00247CD3"/>
    <w:rsid w:val="00250B93"/>
    <w:rsid w:val="00253BD9"/>
    <w:rsid w:val="002552AE"/>
    <w:rsid w:val="002561C3"/>
    <w:rsid w:val="00263F66"/>
    <w:rsid w:val="0027186B"/>
    <w:rsid w:val="00272531"/>
    <w:rsid w:val="0027317A"/>
    <w:rsid w:val="00273EB8"/>
    <w:rsid w:val="00282F68"/>
    <w:rsid w:val="002859C8"/>
    <w:rsid w:val="00287503"/>
    <w:rsid w:val="00293B0E"/>
    <w:rsid w:val="00294F95"/>
    <w:rsid w:val="002A46D1"/>
    <w:rsid w:val="002A79E1"/>
    <w:rsid w:val="002B4B10"/>
    <w:rsid w:val="002B656E"/>
    <w:rsid w:val="002C1CFA"/>
    <w:rsid w:val="002C716F"/>
    <w:rsid w:val="002D036E"/>
    <w:rsid w:val="002D08D3"/>
    <w:rsid w:val="002D27AF"/>
    <w:rsid w:val="002D3470"/>
    <w:rsid w:val="002D54D9"/>
    <w:rsid w:val="002E5E8A"/>
    <w:rsid w:val="002F093C"/>
    <w:rsid w:val="0030134D"/>
    <w:rsid w:val="0031165E"/>
    <w:rsid w:val="00313EE4"/>
    <w:rsid w:val="003158F6"/>
    <w:rsid w:val="0031629D"/>
    <w:rsid w:val="0032187B"/>
    <w:rsid w:val="00327C0F"/>
    <w:rsid w:val="003345CD"/>
    <w:rsid w:val="0034093E"/>
    <w:rsid w:val="0034508C"/>
    <w:rsid w:val="00347124"/>
    <w:rsid w:val="0035159E"/>
    <w:rsid w:val="003519CB"/>
    <w:rsid w:val="00352706"/>
    <w:rsid w:val="00353F38"/>
    <w:rsid w:val="00355913"/>
    <w:rsid w:val="003562E9"/>
    <w:rsid w:val="003601ED"/>
    <w:rsid w:val="003660F2"/>
    <w:rsid w:val="003665E9"/>
    <w:rsid w:val="003669A8"/>
    <w:rsid w:val="00367C83"/>
    <w:rsid w:val="00371327"/>
    <w:rsid w:val="00375BF1"/>
    <w:rsid w:val="00390034"/>
    <w:rsid w:val="00392816"/>
    <w:rsid w:val="003941E1"/>
    <w:rsid w:val="003A237A"/>
    <w:rsid w:val="003A2D80"/>
    <w:rsid w:val="003A5D96"/>
    <w:rsid w:val="003B547E"/>
    <w:rsid w:val="003B7D21"/>
    <w:rsid w:val="003C2636"/>
    <w:rsid w:val="003C3105"/>
    <w:rsid w:val="003C3714"/>
    <w:rsid w:val="003C7CB7"/>
    <w:rsid w:val="003D12E5"/>
    <w:rsid w:val="003D1F3F"/>
    <w:rsid w:val="003D45B6"/>
    <w:rsid w:val="003D7551"/>
    <w:rsid w:val="003E032C"/>
    <w:rsid w:val="003E13EA"/>
    <w:rsid w:val="003E3341"/>
    <w:rsid w:val="003E36FF"/>
    <w:rsid w:val="003E562B"/>
    <w:rsid w:val="003E58D6"/>
    <w:rsid w:val="003E6318"/>
    <w:rsid w:val="003F08C2"/>
    <w:rsid w:val="003F2A23"/>
    <w:rsid w:val="003F5406"/>
    <w:rsid w:val="003F7CEE"/>
    <w:rsid w:val="004031F3"/>
    <w:rsid w:val="00406805"/>
    <w:rsid w:val="00416838"/>
    <w:rsid w:val="00422A8D"/>
    <w:rsid w:val="0042342D"/>
    <w:rsid w:val="004238DC"/>
    <w:rsid w:val="00423BB3"/>
    <w:rsid w:val="00425AEE"/>
    <w:rsid w:val="00427E65"/>
    <w:rsid w:val="00435F53"/>
    <w:rsid w:val="00451562"/>
    <w:rsid w:val="00451FF1"/>
    <w:rsid w:val="004530FF"/>
    <w:rsid w:val="0045372F"/>
    <w:rsid w:val="00454467"/>
    <w:rsid w:val="00456F85"/>
    <w:rsid w:val="00465D7D"/>
    <w:rsid w:val="00466C80"/>
    <w:rsid w:val="004712ED"/>
    <w:rsid w:val="00473195"/>
    <w:rsid w:val="0047601B"/>
    <w:rsid w:val="00476933"/>
    <w:rsid w:val="00484789"/>
    <w:rsid w:val="00486D3E"/>
    <w:rsid w:val="004904A2"/>
    <w:rsid w:val="0049558D"/>
    <w:rsid w:val="00495B70"/>
    <w:rsid w:val="004A31D5"/>
    <w:rsid w:val="004A4390"/>
    <w:rsid w:val="004A5F5E"/>
    <w:rsid w:val="004A6BF9"/>
    <w:rsid w:val="004C21F0"/>
    <w:rsid w:val="004C2623"/>
    <w:rsid w:val="004C4BED"/>
    <w:rsid w:val="004C56A0"/>
    <w:rsid w:val="004D070B"/>
    <w:rsid w:val="004D1C1E"/>
    <w:rsid w:val="004D393A"/>
    <w:rsid w:val="004E11A8"/>
    <w:rsid w:val="004E20CE"/>
    <w:rsid w:val="004E4E10"/>
    <w:rsid w:val="004E6DD2"/>
    <w:rsid w:val="004F1CDA"/>
    <w:rsid w:val="004F3F08"/>
    <w:rsid w:val="004F52D3"/>
    <w:rsid w:val="00506148"/>
    <w:rsid w:val="005076F2"/>
    <w:rsid w:val="005102F4"/>
    <w:rsid w:val="0051490E"/>
    <w:rsid w:val="00515A35"/>
    <w:rsid w:val="005173A7"/>
    <w:rsid w:val="00517DF5"/>
    <w:rsid w:val="00521351"/>
    <w:rsid w:val="0052172B"/>
    <w:rsid w:val="00526733"/>
    <w:rsid w:val="00530210"/>
    <w:rsid w:val="00531AB5"/>
    <w:rsid w:val="00532079"/>
    <w:rsid w:val="00542E3E"/>
    <w:rsid w:val="005455A2"/>
    <w:rsid w:val="00550FF3"/>
    <w:rsid w:val="00551E98"/>
    <w:rsid w:val="00553963"/>
    <w:rsid w:val="005565B0"/>
    <w:rsid w:val="005578E1"/>
    <w:rsid w:val="00557AED"/>
    <w:rsid w:val="00562916"/>
    <w:rsid w:val="00566355"/>
    <w:rsid w:val="00567975"/>
    <w:rsid w:val="005748CF"/>
    <w:rsid w:val="0058257A"/>
    <w:rsid w:val="00592A6C"/>
    <w:rsid w:val="005A3BB5"/>
    <w:rsid w:val="005A3BEC"/>
    <w:rsid w:val="005A5241"/>
    <w:rsid w:val="005A7060"/>
    <w:rsid w:val="005B09DF"/>
    <w:rsid w:val="005B51F5"/>
    <w:rsid w:val="005C20EC"/>
    <w:rsid w:val="005C4D10"/>
    <w:rsid w:val="005C6FE8"/>
    <w:rsid w:val="005D1C22"/>
    <w:rsid w:val="005D294E"/>
    <w:rsid w:val="005D2D24"/>
    <w:rsid w:val="005D31BB"/>
    <w:rsid w:val="005D4FFA"/>
    <w:rsid w:val="005D5514"/>
    <w:rsid w:val="005E3029"/>
    <w:rsid w:val="005E4FA4"/>
    <w:rsid w:val="005F123A"/>
    <w:rsid w:val="005F16B6"/>
    <w:rsid w:val="005F20B5"/>
    <w:rsid w:val="005F3DD0"/>
    <w:rsid w:val="005F4EAF"/>
    <w:rsid w:val="005F5174"/>
    <w:rsid w:val="005F5BFE"/>
    <w:rsid w:val="005F76D2"/>
    <w:rsid w:val="00605847"/>
    <w:rsid w:val="006073A4"/>
    <w:rsid w:val="00607C90"/>
    <w:rsid w:val="00612915"/>
    <w:rsid w:val="006149E4"/>
    <w:rsid w:val="00616ED3"/>
    <w:rsid w:val="00616F93"/>
    <w:rsid w:val="00620A26"/>
    <w:rsid w:val="00621895"/>
    <w:rsid w:val="00623A12"/>
    <w:rsid w:val="00625341"/>
    <w:rsid w:val="00627DBA"/>
    <w:rsid w:val="0063005C"/>
    <w:rsid w:val="0063103A"/>
    <w:rsid w:val="00632D3D"/>
    <w:rsid w:val="00632F20"/>
    <w:rsid w:val="00634F2A"/>
    <w:rsid w:val="0063514D"/>
    <w:rsid w:val="00635AE9"/>
    <w:rsid w:val="00640036"/>
    <w:rsid w:val="006418AE"/>
    <w:rsid w:val="006437CD"/>
    <w:rsid w:val="00644F46"/>
    <w:rsid w:val="00651F02"/>
    <w:rsid w:val="006575D0"/>
    <w:rsid w:val="006642E1"/>
    <w:rsid w:val="0068247D"/>
    <w:rsid w:val="00682498"/>
    <w:rsid w:val="0068443E"/>
    <w:rsid w:val="00696715"/>
    <w:rsid w:val="006A3185"/>
    <w:rsid w:val="006A3209"/>
    <w:rsid w:val="006B1223"/>
    <w:rsid w:val="006B3416"/>
    <w:rsid w:val="006C0975"/>
    <w:rsid w:val="006C0F74"/>
    <w:rsid w:val="006D28EA"/>
    <w:rsid w:val="006D7305"/>
    <w:rsid w:val="006F1C20"/>
    <w:rsid w:val="00707443"/>
    <w:rsid w:val="007108DD"/>
    <w:rsid w:val="00711B5B"/>
    <w:rsid w:val="00713A68"/>
    <w:rsid w:val="007224F5"/>
    <w:rsid w:val="00723927"/>
    <w:rsid w:val="00724284"/>
    <w:rsid w:val="007279F8"/>
    <w:rsid w:val="00730392"/>
    <w:rsid w:val="00730AA3"/>
    <w:rsid w:val="00732A85"/>
    <w:rsid w:val="0073692A"/>
    <w:rsid w:val="007406BB"/>
    <w:rsid w:val="0074618E"/>
    <w:rsid w:val="0074769C"/>
    <w:rsid w:val="00750F85"/>
    <w:rsid w:val="00760791"/>
    <w:rsid w:val="00761166"/>
    <w:rsid w:val="007663D0"/>
    <w:rsid w:val="00766B02"/>
    <w:rsid w:val="00766BFD"/>
    <w:rsid w:val="00770513"/>
    <w:rsid w:val="00775001"/>
    <w:rsid w:val="0078281C"/>
    <w:rsid w:val="00787D95"/>
    <w:rsid w:val="0079024E"/>
    <w:rsid w:val="00793824"/>
    <w:rsid w:val="0079433B"/>
    <w:rsid w:val="00795BB2"/>
    <w:rsid w:val="00795E26"/>
    <w:rsid w:val="00796942"/>
    <w:rsid w:val="007A265A"/>
    <w:rsid w:val="007A4AA8"/>
    <w:rsid w:val="007A5F36"/>
    <w:rsid w:val="007B6FB3"/>
    <w:rsid w:val="007C03D1"/>
    <w:rsid w:val="007C418F"/>
    <w:rsid w:val="007C45E6"/>
    <w:rsid w:val="007C7E5B"/>
    <w:rsid w:val="007D763F"/>
    <w:rsid w:val="007E4197"/>
    <w:rsid w:val="007F4956"/>
    <w:rsid w:val="007F5171"/>
    <w:rsid w:val="007F643D"/>
    <w:rsid w:val="007F6F8C"/>
    <w:rsid w:val="007F7266"/>
    <w:rsid w:val="00800D43"/>
    <w:rsid w:val="00811B05"/>
    <w:rsid w:val="00815630"/>
    <w:rsid w:val="00816056"/>
    <w:rsid w:val="00821AFB"/>
    <w:rsid w:val="00823FDA"/>
    <w:rsid w:val="00827FDB"/>
    <w:rsid w:val="0083460D"/>
    <w:rsid w:val="00840B93"/>
    <w:rsid w:val="008425E4"/>
    <w:rsid w:val="00843526"/>
    <w:rsid w:val="00844E14"/>
    <w:rsid w:val="0084550B"/>
    <w:rsid w:val="00847145"/>
    <w:rsid w:val="008511A5"/>
    <w:rsid w:val="008524A5"/>
    <w:rsid w:val="00860F7D"/>
    <w:rsid w:val="00861E2C"/>
    <w:rsid w:val="00865724"/>
    <w:rsid w:val="00867EAB"/>
    <w:rsid w:val="008705A3"/>
    <w:rsid w:val="00877036"/>
    <w:rsid w:val="00877DA1"/>
    <w:rsid w:val="00881FD2"/>
    <w:rsid w:val="00883B38"/>
    <w:rsid w:val="00887308"/>
    <w:rsid w:val="00890142"/>
    <w:rsid w:val="008917FB"/>
    <w:rsid w:val="008A2DE8"/>
    <w:rsid w:val="008A4692"/>
    <w:rsid w:val="008A5D2C"/>
    <w:rsid w:val="008A5FDF"/>
    <w:rsid w:val="008B1613"/>
    <w:rsid w:val="008C243E"/>
    <w:rsid w:val="008C79E6"/>
    <w:rsid w:val="008C7C41"/>
    <w:rsid w:val="008D123D"/>
    <w:rsid w:val="008D2460"/>
    <w:rsid w:val="008D5620"/>
    <w:rsid w:val="008E1CF9"/>
    <w:rsid w:val="008E2100"/>
    <w:rsid w:val="008F70AF"/>
    <w:rsid w:val="00902889"/>
    <w:rsid w:val="00904BB6"/>
    <w:rsid w:val="0090514E"/>
    <w:rsid w:val="009057A5"/>
    <w:rsid w:val="00906032"/>
    <w:rsid w:val="00906988"/>
    <w:rsid w:val="00911960"/>
    <w:rsid w:val="00913A75"/>
    <w:rsid w:val="00915612"/>
    <w:rsid w:val="009206FE"/>
    <w:rsid w:val="00921CA2"/>
    <w:rsid w:val="00927591"/>
    <w:rsid w:val="00930F12"/>
    <w:rsid w:val="00932212"/>
    <w:rsid w:val="0093350F"/>
    <w:rsid w:val="00937077"/>
    <w:rsid w:val="0094039D"/>
    <w:rsid w:val="009438B7"/>
    <w:rsid w:val="009455C8"/>
    <w:rsid w:val="00945915"/>
    <w:rsid w:val="00951482"/>
    <w:rsid w:val="009574A3"/>
    <w:rsid w:val="0096017B"/>
    <w:rsid w:val="00962C66"/>
    <w:rsid w:val="0097372D"/>
    <w:rsid w:val="00980D4E"/>
    <w:rsid w:val="00987CDC"/>
    <w:rsid w:val="00987D8B"/>
    <w:rsid w:val="0099374A"/>
    <w:rsid w:val="00993955"/>
    <w:rsid w:val="00996DE6"/>
    <w:rsid w:val="009A6220"/>
    <w:rsid w:val="009B06BA"/>
    <w:rsid w:val="009B0C85"/>
    <w:rsid w:val="009B253C"/>
    <w:rsid w:val="009B46A6"/>
    <w:rsid w:val="009B5E9E"/>
    <w:rsid w:val="009B71C8"/>
    <w:rsid w:val="009C0629"/>
    <w:rsid w:val="009C13DD"/>
    <w:rsid w:val="009C1AC2"/>
    <w:rsid w:val="009C4585"/>
    <w:rsid w:val="009C7FE9"/>
    <w:rsid w:val="009D19C4"/>
    <w:rsid w:val="009D3E0A"/>
    <w:rsid w:val="009D3E5A"/>
    <w:rsid w:val="009D6E75"/>
    <w:rsid w:val="009E50CB"/>
    <w:rsid w:val="009E60A3"/>
    <w:rsid w:val="009F42C6"/>
    <w:rsid w:val="009F57FC"/>
    <w:rsid w:val="00A010EF"/>
    <w:rsid w:val="00A01B35"/>
    <w:rsid w:val="00A0310F"/>
    <w:rsid w:val="00A034CF"/>
    <w:rsid w:val="00A03592"/>
    <w:rsid w:val="00A0362B"/>
    <w:rsid w:val="00A04EDA"/>
    <w:rsid w:val="00A06F32"/>
    <w:rsid w:val="00A07014"/>
    <w:rsid w:val="00A07AD6"/>
    <w:rsid w:val="00A11385"/>
    <w:rsid w:val="00A11729"/>
    <w:rsid w:val="00A1403C"/>
    <w:rsid w:val="00A20638"/>
    <w:rsid w:val="00A20727"/>
    <w:rsid w:val="00A25380"/>
    <w:rsid w:val="00A254D0"/>
    <w:rsid w:val="00A25D06"/>
    <w:rsid w:val="00A278B7"/>
    <w:rsid w:val="00A27C4B"/>
    <w:rsid w:val="00A33167"/>
    <w:rsid w:val="00A40EA7"/>
    <w:rsid w:val="00A41433"/>
    <w:rsid w:val="00A44B73"/>
    <w:rsid w:val="00A533EB"/>
    <w:rsid w:val="00A5404E"/>
    <w:rsid w:val="00A65DE8"/>
    <w:rsid w:val="00A71013"/>
    <w:rsid w:val="00A719E3"/>
    <w:rsid w:val="00A728C6"/>
    <w:rsid w:val="00A80F0C"/>
    <w:rsid w:val="00A82E28"/>
    <w:rsid w:val="00A835C8"/>
    <w:rsid w:val="00A87199"/>
    <w:rsid w:val="00A9029E"/>
    <w:rsid w:val="00A92047"/>
    <w:rsid w:val="00A9553A"/>
    <w:rsid w:val="00AA167F"/>
    <w:rsid w:val="00AA247D"/>
    <w:rsid w:val="00AA2A79"/>
    <w:rsid w:val="00AB4B7E"/>
    <w:rsid w:val="00AC3363"/>
    <w:rsid w:val="00AD05D5"/>
    <w:rsid w:val="00AD5DE8"/>
    <w:rsid w:val="00AE3432"/>
    <w:rsid w:val="00AE71B6"/>
    <w:rsid w:val="00AF2313"/>
    <w:rsid w:val="00AF7D3E"/>
    <w:rsid w:val="00B011C8"/>
    <w:rsid w:val="00B02876"/>
    <w:rsid w:val="00B05A8E"/>
    <w:rsid w:val="00B068C1"/>
    <w:rsid w:val="00B14404"/>
    <w:rsid w:val="00B27A49"/>
    <w:rsid w:val="00B3472A"/>
    <w:rsid w:val="00B34CF5"/>
    <w:rsid w:val="00B428D2"/>
    <w:rsid w:val="00B445B1"/>
    <w:rsid w:val="00B4776E"/>
    <w:rsid w:val="00B51E4F"/>
    <w:rsid w:val="00B52264"/>
    <w:rsid w:val="00B55BBF"/>
    <w:rsid w:val="00B64436"/>
    <w:rsid w:val="00B64F76"/>
    <w:rsid w:val="00B673B5"/>
    <w:rsid w:val="00B7146C"/>
    <w:rsid w:val="00B72D3B"/>
    <w:rsid w:val="00B7606A"/>
    <w:rsid w:val="00B772D8"/>
    <w:rsid w:val="00B817D0"/>
    <w:rsid w:val="00B819D1"/>
    <w:rsid w:val="00B83E9F"/>
    <w:rsid w:val="00B85203"/>
    <w:rsid w:val="00B9310B"/>
    <w:rsid w:val="00B93355"/>
    <w:rsid w:val="00B94128"/>
    <w:rsid w:val="00B94402"/>
    <w:rsid w:val="00B9571D"/>
    <w:rsid w:val="00B96F5B"/>
    <w:rsid w:val="00BA0E0E"/>
    <w:rsid w:val="00BA1211"/>
    <w:rsid w:val="00BA3B57"/>
    <w:rsid w:val="00BA3EDA"/>
    <w:rsid w:val="00BA4C72"/>
    <w:rsid w:val="00BB55DC"/>
    <w:rsid w:val="00BD0C83"/>
    <w:rsid w:val="00BD1346"/>
    <w:rsid w:val="00BD2261"/>
    <w:rsid w:val="00BD73F8"/>
    <w:rsid w:val="00BE120D"/>
    <w:rsid w:val="00BE213F"/>
    <w:rsid w:val="00BE2F53"/>
    <w:rsid w:val="00BE3D3A"/>
    <w:rsid w:val="00BE6387"/>
    <w:rsid w:val="00BE78FB"/>
    <w:rsid w:val="00BF01FF"/>
    <w:rsid w:val="00BF679E"/>
    <w:rsid w:val="00C00959"/>
    <w:rsid w:val="00C010F6"/>
    <w:rsid w:val="00C01B5C"/>
    <w:rsid w:val="00C03DD3"/>
    <w:rsid w:val="00C04899"/>
    <w:rsid w:val="00C06A78"/>
    <w:rsid w:val="00C1227A"/>
    <w:rsid w:val="00C12C84"/>
    <w:rsid w:val="00C134F6"/>
    <w:rsid w:val="00C1741D"/>
    <w:rsid w:val="00C27241"/>
    <w:rsid w:val="00C27B7A"/>
    <w:rsid w:val="00C31D6B"/>
    <w:rsid w:val="00C34FAE"/>
    <w:rsid w:val="00C35147"/>
    <w:rsid w:val="00C43C1A"/>
    <w:rsid w:val="00C50497"/>
    <w:rsid w:val="00C57808"/>
    <w:rsid w:val="00C6503C"/>
    <w:rsid w:val="00C67A3F"/>
    <w:rsid w:val="00C75C27"/>
    <w:rsid w:val="00C81C5F"/>
    <w:rsid w:val="00C81DC3"/>
    <w:rsid w:val="00C840D3"/>
    <w:rsid w:val="00C91B89"/>
    <w:rsid w:val="00C95E3B"/>
    <w:rsid w:val="00CA3872"/>
    <w:rsid w:val="00CB05F4"/>
    <w:rsid w:val="00CB11BB"/>
    <w:rsid w:val="00CC41AF"/>
    <w:rsid w:val="00CC5D2D"/>
    <w:rsid w:val="00CC68EC"/>
    <w:rsid w:val="00CD0234"/>
    <w:rsid w:val="00CD056E"/>
    <w:rsid w:val="00CD0C89"/>
    <w:rsid w:val="00CD2861"/>
    <w:rsid w:val="00CD40B1"/>
    <w:rsid w:val="00CD6896"/>
    <w:rsid w:val="00CE0B3E"/>
    <w:rsid w:val="00CE20B6"/>
    <w:rsid w:val="00CF4258"/>
    <w:rsid w:val="00CF6CC9"/>
    <w:rsid w:val="00D0242C"/>
    <w:rsid w:val="00D04E9E"/>
    <w:rsid w:val="00D05D0B"/>
    <w:rsid w:val="00D11DFA"/>
    <w:rsid w:val="00D24C6F"/>
    <w:rsid w:val="00D36AD2"/>
    <w:rsid w:val="00D36E2F"/>
    <w:rsid w:val="00D412D0"/>
    <w:rsid w:val="00D4212E"/>
    <w:rsid w:val="00D4480E"/>
    <w:rsid w:val="00D4533F"/>
    <w:rsid w:val="00D4613F"/>
    <w:rsid w:val="00D51A96"/>
    <w:rsid w:val="00D602F9"/>
    <w:rsid w:val="00D60C8A"/>
    <w:rsid w:val="00D658A3"/>
    <w:rsid w:val="00D6592C"/>
    <w:rsid w:val="00D659AE"/>
    <w:rsid w:val="00D66B95"/>
    <w:rsid w:val="00D71C8E"/>
    <w:rsid w:val="00D73FE4"/>
    <w:rsid w:val="00D75D85"/>
    <w:rsid w:val="00D76DF4"/>
    <w:rsid w:val="00D779C9"/>
    <w:rsid w:val="00D825A1"/>
    <w:rsid w:val="00D827EC"/>
    <w:rsid w:val="00D82A6B"/>
    <w:rsid w:val="00D905D7"/>
    <w:rsid w:val="00D91138"/>
    <w:rsid w:val="00D953A1"/>
    <w:rsid w:val="00DA4E5E"/>
    <w:rsid w:val="00DB2BFA"/>
    <w:rsid w:val="00DC3B69"/>
    <w:rsid w:val="00DE156A"/>
    <w:rsid w:val="00DE720F"/>
    <w:rsid w:val="00DE7ECC"/>
    <w:rsid w:val="00DF1935"/>
    <w:rsid w:val="00DF3D6E"/>
    <w:rsid w:val="00DF46D9"/>
    <w:rsid w:val="00DF7CDB"/>
    <w:rsid w:val="00E013F3"/>
    <w:rsid w:val="00E11596"/>
    <w:rsid w:val="00E13BB1"/>
    <w:rsid w:val="00E15023"/>
    <w:rsid w:val="00E20651"/>
    <w:rsid w:val="00E22179"/>
    <w:rsid w:val="00E25747"/>
    <w:rsid w:val="00E37405"/>
    <w:rsid w:val="00E41335"/>
    <w:rsid w:val="00E50811"/>
    <w:rsid w:val="00E509B9"/>
    <w:rsid w:val="00E51588"/>
    <w:rsid w:val="00E55161"/>
    <w:rsid w:val="00E56B7A"/>
    <w:rsid w:val="00E57600"/>
    <w:rsid w:val="00E57D8E"/>
    <w:rsid w:val="00E6210F"/>
    <w:rsid w:val="00E62423"/>
    <w:rsid w:val="00E626A9"/>
    <w:rsid w:val="00E649E2"/>
    <w:rsid w:val="00E65BC6"/>
    <w:rsid w:val="00E679B4"/>
    <w:rsid w:val="00E712F8"/>
    <w:rsid w:val="00E73C15"/>
    <w:rsid w:val="00E7402A"/>
    <w:rsid w:val="00E757E7"/>
    <w:rsid w:val="00E77A16"/>
    <w:rsid w:val="00E8225C"/>
    <w:rsid w:val="00E85E69"/>
    <w:rsid w:val="00E87145"/>
    <w:rsid w:val="00E91B45"/>
    <w:rsid w:val="00E94768"/>
    <w:rsid w:val="00E948FE"/>
    <w:rsid w:val="00E96CD7"/>
    <w:rsid w:val="00EA3634"/>
    <w:rsid w:val="00EA37F9"/>
    <w:rsid w:val="00EB2190"/>
    <w:rsid w:val="00EB24DB"/>
    <w:rsid w:val="00EC3798"/>
    <w:rsid w:val="00ED590F"/>
    <w:rsid w:val="00EE4151"/>
    <w:rsid w:val="00EF61B8"/>
    <w:rsid w:val="00F0034B"/>
    <w:rsid w:val="00F0153E"/>
    <w:rsid w:val="00F01BD4"/>
    <w:rsid w:val="00F02C33"/>
    <w:rsid w:val="00F03E22"/>
    <w:rsid w:val="00F06F5A"/>
    <w:rsid w:val="00F10668"/>
    <w:rsid w:val="00F108B2"/>
    <w:rsid w:val="00F1100E"/>
    <w:rsid w:val="00F11CE5"/>
    <w:rsid w:val="00F12722"/>
    <w:rsid w:val="00F22AF5"/>
    <w:rsid w:val="00F23EAC"/>
    <w:rsid w:val="00F27159"/>
    <w:rsid w:val="00F344B5"/>
    <w:rsid w:val="00F3529E"/>
    <w:rsid w:val="00F408AA"/>
    <w:rsid w:val="00F431A3"/>
    <w:rsid w:val="00F43A03"/>
    <w:rsid w:val="00F4424C"/>
    <w:rsid w:val="00F44E43"/>
    <w:rsid w:val="00F51B7B"/>
    <w:rsid w:val="00F57125"/>
    <w:rsid w:val="00F6207A"/>
    <w:rsid w:val="00F62E4A"/>
    <w:rsid w:val="00F7077E"/>
    <w:rsid w:val="00F753A8"/>
    <w:rsid w:val="00F92DC7"/>
    <w:rsid w:val="00FA5A49"/>
    <w:rsid w:val="00FA64BD"/>
    <w:rsid w:val="00FA7F22"/>
    <w:rsid w:val="00FB089F"/>
    <w:rsid w:val="00FB2888"/>
    <w:rsid w:val="00FB672D"/>
    <w:rsid w:val="00FB77F4"/>
    <w:rsid w:val="00FC0B4E"/>
    <w:rsid w:val="00FC0F88"/>
    <w:rsid w:val="00FC44A0"/>
    <w:rsid w:val="00FC6916"/>
    <w:rsid w:val="00FD3171"/>
    <w:rsid w:val="00FD5F21"/>
    <w:rsid w:val="00FD6015"/>
    <w:rsid w:val="00FE2625"/>
    <w:rsid w:val="00FE7DE4"/>
    <w:rsid w:val="00FF0198"/>
    <w:rsid w:val="00FF19DF"/>
    <w:rsid w:val="00FF547A"/>
    <w:rsid w:val="00FF5556"/>
    <w:rsid w:val="00FF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3B547E"/>
    <w:pPr>
      <w:suppressAutoHyphens/>
      <w:jc w:val="both"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547E"/>
    <w:pPr>
      <w:keepNext/>
      <w:spacing w:before="240" w:after="60"/>
      <w:outlineLvl w:val="0"/>
    </w:pPr>
    <w:rPr>
      <w:b/>
      <w:kern w:val="1"/>
      <w:sz w:val="28"/>
    </w:rPr>
  </w:style>
  <w:style w:type="paragraph" w:styleId="Nagwek2">
    <w:name w:val="heading 2"/>
    <w:basedOn w:val="Normalny"/>
    <w:next w:val="Normalny"/>
    <w:qFormat/>
    <w:rsid w:val="003B547E"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B547E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3B547E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3B547E"/>
    <w:pPr>
      <w:keepNext/>
      <w:outlineLvl w:val="4"/>
    </w:pPr>
  </w:style>
  <w:style w:type="paragraph" w:styleId="Nagwek6">
    <w:name w:val="heading 6"/>
    <w:basedOn w:val="Normalny"/>
    <w:next w:val="Normalny"/>
    <w:qFormat/>
    <w:rsid w:val="003B547E"/>
    <w:pPr>
      <w:keepNext/>
      <w:spacing w:before="120"/>
      <w:jc w:val="center"/>
      <w:outlineLvl w:val="5"/>
    </w:pPr>
    <w:rPr>
      <w:b/>
    </w:rPr>
  </w:style>
  <w:style w:type="paragraph" w:styleId="Nagwek7">
    <w:name w:val="heading 7"/>
    <w:aliases w:val="SK-P NAZWA OPRACOWANIA"/>
    <w:basedOn w:val="Normalny"/>
    <w:next w:val="Normalny"/>
    <w:qFormat/>
    <w:rsid w:val="003B547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3B547E"/>
    <w:pPr>
      <w:keepNext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rsid w:val="003B547E"/>
    <w:pPr>
      <w:keepNext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547E"/>
    <w:rPr>
      <w:rFonts w:ascii="Times New Roman" w:hAnsi="Times New Roman" w:cs="Times New Roman"/>
    </w:rPr>
  </w:style>
  <w:style w:type="character" w:customStyle="1" w:styleId="WW8Num2z0">
    <w:name w:val="WW8Num2z0"/>
    <w:rsid w:val="003B547E"/>
    <w:rPr>
      <w:rFonts w:ascii="Symbol" w:hAnsi="Symbol"/>
    </w:rPr>
  </w:style>
  <w:style w:type="character" w:customStyle="1" w:styleId="WW8Num3z0">
    <w:name w:val="WW8Num3z0"/>
    <w:rsid w:val="003B547E"/>
    <w:rPr>
      <w:rFonts w:ascii="Symbol" w:hAnsi="Symbol" w:cs="Times New Roman"/>
    </w:rPr>
  </w:style>
  <w:style w:type="character" w:customStyle="1" w:styleId="WW8Num4z0">
    <w:name w:val="WW8Num4z0"/>
    <w:rsid w:val="003B547E"/>
    <w:rPr>
      <w:rFonts w:ascii="Symbol" w:hAnsi="Symbol" w:cs="Times New Roman"/>
    </w:rPr>
  </w:style>
  <w:style w:type="character" w:customStyle="1" w:styleId="WW8Num5z0">
    <w:name w:val="WW8Num5z0"/>
    <w:rsid w:val="003B547E"/>
    <w:rPr>
      <w:rFonts w:ascii="Symbol" w:hAnsi="Symbol"/>
    </w:rPr>
  </w:style>
  <w:style w:type="character" w:customStyle="1" w:styleId="WW8Num6z0">
    <w:name w:val="WW8Num6z0"/>
    <w:rsid w:val="003B547E"/>
    <w:rPr>
      <w:rFonts w:ascii="Symbol" w:hAnsi="Symbol"/>
    </w:rPr>
  </w:style>
  <w:style w:type="character" w:customStyle="1" w:styleId="WW8Num7z0">
    <w:name w:val="WW8Num7z0"/>
    <w:rsid w:val="003B547E"/>
    <w:rPr>
      <w:rFonts w:ascii="Times New Roman" w:hAnsi="Times New Roman" w:cs="StarSymbol"/>
      <w:sz w:val="18"/>
      <w:szCs w:val="18"/>
    </w:rPr>
  </w:style>
  <w:style w:type="character" w:customStyle="1" w:styleId="WW8Num8z0">
    <w:name w:val="WW8Num8z0"/>
    <w:rsid w:val="003B547E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3B547E"/>
    <w:rPr>
      <w:rFonts w:ascii="Symbol" w:hAnsi="Symbol"/>
    </w:rPr>
  </w:style>
  <w:style w:type="character" w:customStyle="1" w:styleId="WW8Num10z0">
    <w:name w:val="WW8Num10z0"/>
    <w:rsid w:val="003B547E"/>
    <w:rPr>
      <w:rFonts w:ascii="Symbol" w:hAnsi="Symbol"/>
    </w:rPr>
  </w:style>
  <w:style w:type="character" w:customStyle="1" w:styleId="WW8Num11z0">
    <w:name w:val="WW8Num11z0"/>
    <w:rsid w:val="003B547E"/>
    <w:rPr>
      <w:rFonts w:ascii="Symbol" w:hAnsi="Symbol"/>
    </w:rPr>
  </w:style>
  <w:style w:type="character" w:customStyle="1" w:styleId="WW8Num13z0">
    <w:name w:val="WW8Num13z0"/>
    <w:rsid w:val="003B547E"/>
    <w:rPr>
      <w:rFonts w:ascii="Symbol" w:hAnsi="Symbol" w:cs="Times New Roman"/>
    </w:rPr>
  </w:style>
  <w:style w:type="character" w:customStyle="1" w:styleId="WW8Num13z1">
    <w:name w:val="WW8Num13z1"/>
    <w:rsid w:val="003B547E"/>
    <w:rPr>
      <w:rFonts w:ascii="Times New Roman" w:hAnsi="Times New Roman"/>
    </w:rPr>
  </w:style>
  <w:style w:type="character" w:customStyle="1" w:styleId="WW8Num13z2">
    <w:name w:val="WW8Num13z2"/>
    <w:rsid w:val="003B547E"/>
    <w:rPr>
      <w:rFonts w:ascii="Wingdings" w:hAnsi="Wingdings"/>
    </w:rPr>
  </w:style>
  <w:style w:type="character" w:customStyle="1" w:styleId="WW8Num13z4">
    <w:name w:val="WW8Num13z4"/>
    <w:rsid w:val="003B547E"/>
    <w:rPr>
      <w:rFonts w:ascii="Courier New" w:hAnsi="Courier New"/>
    </w:rPr>
  </w:style>
  <w:style w:type="character" w:customStyle="1" w:styleId="WW8Num14z0">
    <w:name w:val="WW8Num14z0"/>
    <w:rsid w:val="003B547E"/>
    <w:rPr>
      <w:rFonts w:ascii="Symbol" w:hAnsi="Symbol"/>
    </w:rPr>
  </w:style>
  <w:style w:type="character" w:customStyle="1" w:styleId="WW8Num15z0">
    <w:name w:val="WW8Num15z0"/>
    <w:rsid w:val="003B547E"/>
    <w:rPr>
      <w:rFonts w:ascii="StarSymbol" w:hAnsi="StarSymbol"/>
    </w:rPr>
  </w:style>
  <w:style w:type="character" w:customStyle="1" w:styleId="WW8Num16z0">
    <w:name w:val="WW8Num16z0"/>
    <w:rsid w:val="003B547E"/>
    <w:rPr>
      <w:rFonts w:ascii="StarSymbol" w:hAnsi="StarSymbol"/>
    </w:rPr>
  </w:style>
  <w:style w:type="character" w:customStyle="1" w:styleId="WW8Num17z0">
    <w:name w:val="WW8Num17z0"/>
    <w:rsid w:val="003B547E"/>
    <w:rPr>
      <w:rFonts w:ascii="Symbol" w:hAnsi="Symbol"/>
    </w:rPr>
  </w:style>
  <w:style w:type="character" w:customStyle="1" w:styleId="WW8Num18z0">
    <w:name w:val="WW8Num18z0"/>
    <w:rsid w:val="003B547E"/>
    <w:rPr>
      <w:rFonts w:ascii="Symbol" w:hAnsi="Symbol"/>
    </w:rPr>
  </w:style>
  <w:style w:type="character" w:customStyle="1" w:styleId="WW8Num19z0">
    <w:name w:val="WW8Num19z0"/>
    <w:rsid w:val="003B547E"/>
    <w:rPr>
      <w:rFonts w:ascii="Symbol" w:hAnsi="Symbol"/>
    </w:rPr>
  </w:style>
  <w:style w:type="character" w:customStyle="1" w:styleId="WW8Num21z0">
    <w:name w:val="WW8Num21z0"/>
    <w:rsid w:val="003B547E"/>
    <w:rPr>
      <w:rFonts w:ascii="Symbol" w:hAnsi="Symbol"/>
    </w:rPr>
  </w:style>
  <w:style w:type="character" w:customStyle="1" w:styleId="WW8Num21z1">
    <w:name w:val="WW8Num21z1"/>
    <w:rsid w:val="003B547E"/>
    <w:rPr>
      <w:rFonts w:ascii="Courier New" w:hAnsi="Courier New"/>
    </w:rPr>
  </w:style>
  <w:style w:type="character" w:customStyle="1" w:styleId="WW8Num21z2">
    <w:name w:val="WW8Num21z2"/>
    <w:rsid w:val="003B547E"/>
    <w:rPr>
      <w:rFonts w:ascii="Wingdings" w:hAnsi="Wingdings"/>
    </w:rPr>
  </w:style>
  <w:style w:type="character" w:customStyle="1" w:styleId="WW8Num22z0">
    <w:name w:val="WW8Num22z0"/>
    <w:rsid w:val="003B547E"/>
    <w:rPr>
      <w:rFonts w:ascii="Symbol" w:hAnsi="Symbol"/>
    </w:rPr>
  </w:style>
  <w:style w:type="character" w:customStyle="1" w:styleId="WW8Num22z1">
    <w:name w:val="WW8Num22z1"/>
    <w:rsid w:val="003B547E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3B547E"/>
    <w:rPr>
      <w:rFonts w:ascii="Wingdings" w:hAnsi="Wingdings"/>
    </w:rPr>
  </w:style>
  <w:style w:type="character" w:customStyle="1" w:styleId="WW8Num25z0">
    <w:name w:val="WW8Num25z0"/>
    <w:rsid w:val="003B547E"/>
    <w:rPr>
      <w:rFonts w:ascii="Wingdings" w:hAnsi="Wingdings"/>
    </w:rPr>
  </w:style>
  <w:style w:type="character" w:customStyle="1" w:styleId="WW8Num25z1">
    <w:name w:val="WW8Num25z1"/>
    <w:rsid w:val="003B547E"/>
    <w:rPr>
      <w:rFonts w:ascii="Courier New" w:hAnsi="Courier New"/>
    </w:rPr>
  </w:style>
  <w:style w:type="character" w:customStyle="1" w:styleId="WW8Num25z2">
    <w:name w:val="WW8Num25z2"/>
    <w:rsid w:val="003B547E"/>
    <w:rPr>
      <w:rFonts w:ascii="Wingdings" w:hAnsi="Wingdings"/>
    </w:rPr>
  </w:style>
  <w:style w:type="character" w:customStyle="1" w:styleId="WW8Num27z0">
    <w:name w:val="WW8Num27z0"/>
    <w:rsid w:val="003B547E"/>
    <w:rPr>
      <w:rFonts w:ascii="Symbol" w:hAnsi="Symbol"/>
    </w:rPr>
  </w:style>
  <w:style w:type="character" w:customStyle="1" w:styleId="WW8Num27z1">
    <w:name w:val="WW8Num27z1"/>
    <w:rsid w:val="003B547E"/>
    <w:rPr>
      <w:rFonts w:ascii="Courier New" w:hAnsi="Courier New" w:cs="Courier New"/>
    </w:rPr>
  </w:style>
  <w:style w:type="character" w:customStyle="1" w:styleId="WW8Num27z2">
    <w:name w:val="WW8Num27z2"/>
    <w:rsid w:val="003B547E"/>
    <w:rPr>
      <w:rFonts w:ascii="Wingdings" w:hAnsi="Wingdings"/>
    </w:rPr>
  </w:style>
  <w:style w:type="character" w:customStyle="1" w:styleId="WW8Num28z0">
    <w:name w:val="WW8Num28z0"/>
    <w:rsid w:val="003B547E"/>
    <w:rPr>
      <w:rFonts w:ascii="Symbol" w:hAnsi="Symbol"/>
    </w:rPr>
  </w:style>
  <w:style w:type="character" w:customStyle="1" w:styleId="WW8Num28z1">
    <w:name w:val="WW8Num28z1"/>
    <w:rsid w:val="003B547E"/>
    <w:rPr>
      <w:rFonts w:ascii="Courier New" w:hAnsi="Courier New" w:cs="Courier New"/>
    </w:rPr>
  </w:style>
  <w:style w:type="character" w:customStyle="1" w:styleId="WW8Num28z2">
    <w:name w:val="WW8Num28z2"/>
    <w:rsid w:val="003B547E"/>
    <w:rPr>
      <w:rFonts w:ascii="Wingdings" w:hAnsi="Wingdings"/>
    </w:rPr>
  </w:style>
  <w:style w:type="character" w:customStyle="1" w:styleId="WW8Num31z0">
    <w:name w:val="WW8Num31z0"/>
    <w:rsid w:val="003B547E"/>
    <w:rPr>
      <w:rFonts w:ascii="Symbol" w:hAnsi="Symbol"/>
    </w:rPr>
  </w:style>
  <w:style w:type="character" w:customStyle="1" w:styleId="WW8Num31z1">
    <w:name w:val="WW8Num31z1"/>
    <w:rsid w:val="003B547E"/>
    <w:rPr>
      <w:rFonts w:ascii="Courier New" w:hAnsi="Courier New" w:cs="Courier New"/>
    </w:rPr>
  </w:style>
  <w:style w:type="character" w:customStyle="1" w:styleId="WW8Num31z2">
    <w:name w:val="WW8Num31z2"/>
    <w:rsid w:val="003B547E"/>
    <w:rPr>
      <w:rFonts w:ascii="Wingdings" w:hAnsi="Wingdings"/>
    </w:rPr>
  </w:style>
  <w:style w:type="character" w:customStyle="1" w:styleId="WW8Num33z0">
    <w:name w:val="WW8Num33z0"/>
    <w:rsid w:val="003B547E"/>
    <w:rPr>
      <w:rFonts w:ascii="Symbol" w:hAnsi="Symbol"/>
    </w:rPr>
  </w:style>
  <w:style w:type="character" w:customStyle="1" w:styleId="WW8Num33z1">
    <w:name w:val="WW8Num33z1"/>
    <w:rsid w:val="003B547E"/>
    <w:rPr>
      <w:rFonts w:ascii="Courier New" w:hAnsi="Courier New" w:cs="Courier New"/>
    </w:rPr>
  </w:style>
  <w:style w:type="character" w:customStyle="1" w:styleId="WW8Num33z2">
    <w:name w:val="WW8Num33z2"/>
    <w:rsid w:val="003B547E"/>
    <w:rPr>
      <w:rFonts w:ascii="Wingdings" w:hAnsi="Wingdings"/>
    </w:rPr>
  </w:style>
  <w:style w:type="character" w:customStyle="1" w:styleId="WW8Num34z0">
    <w:name w:val="WW8Num34z0"/>
    <w:rsid w:val="003B547E"/>
    <w:rPr>
      <w:rFonts w:ascii="Symbol" w:hAnsi="Symbol"/>
    </w:rPr>
  </w:style>
  <w:style w:type="character" w:customStyle="1" w:styleId="WW8Num34z1">
    <w:name w:val="WW8Num34z1"/>
    <w:rsid w:val="003B547E"/>
    <w:rPr>
      <w:rFonts w:ascii="Courier New" w:hAnsi="Courier New" w:cs="Courier New"/>
    </w:rPr>
  </w:style>
  <w:style w:type="character" w:customStyle="1" w:styleId="WW8Num34z2">
    <w:name w:val="WW8Num34z2"/>
    <w:rsid w:val="003B547E"/>
    <w:rPr>
      <w:rFonts w:ascii="Wingdings" w:hAnsi="Wingdings"/>
    </w:rPr>
  </w:style>
  <w:style w:type="character" w:customStyle="1" w:styleId="WW8Num35z0">
    <w:name w:val="WW8Num35z0"/>
    <w:rsid w:val="003B547E"/>
    <w:rPr>
      <w:rFonts w:ascii="Symbol" w:hAnsi="Symbol"/>
    </w:rPr>
  </w:style>
  <w:style w:type="character" w:customStyle="1" w:styleId="WW8Num35z1">
    <w:name w:val="WW8Num35z1"/>
    <w:rsid w:val="003B547E"/>
    <w:rPr>
      <w:rFonts w:ascii="Courier New" w:hAnsi="Courier New" w:cs="Courier New"/>
    </w:rPr>
  </w:style>
  <w:style w:type="character" w:customStyle="1" w:styleId="WW8Num35z2">
    <w:name w:val="WW8Num35z2"/>
    <w:rsid w:val="003B547E"/>
    <w:rPr>
      <w:rFonts w:ascii="Wingdings" w:hAnsi="Wingdings"/>
    </w:rPr>
  </w:style>
  <w:style w:type="character" w:customStyle="1" w:styleId="WW8Num37z0">
    <w:name w:val="WW8Num37z0"/>
    <w:rsid w:val="003B547E"/>
    <w:rPr>
      <w:rFonts w:ascii="Symbol" w:hAnsi="Symbol"/>
    </w:rPr>
  </w:style>
  <w:style w:type="character" w:customStyle="1" w:styleId="WW8Num37z1">
    <w:name w:val="WW8Num37z1"/>
    <w:rsid w:val="003B547E"/>
    <w:rPr>
      <w:rFonts w:ascii="Courier New" w:hAnsi="Courier New" w:cs="Courier New"/>
    </w:rPr>
  </w:style>
  <w:style w:type="character" w:customStyle="1" w:styleId="WW8Num37z2">
    <w:name w:val="WW8Num37z2"/>
    <w:rsid w:val="003B547E"/>
    <w:rPr>
      <w:rFonts w:ascii="Wingdings" w:hAnsi="Wingdings"/>
    </w:rPr>
  </w:style>
  <w:style w:type="character" w:customStyle="1" w:styleId="Domylnaczcionkaakapitu1">
    <w:name w:val="Domyślna czcionka akapitu1"/>
    <w:rsid w:val="003B547E"/>
  </w:style>
  <w:style w:type="character" w:customStyle="1" w:styleId="Absatz-Standardschriftart">
    <w:name w:val="Absatz-Standardschriftart"/>
    <w:rsid w:val="003B547E"/>
  </w:style>
  <w:style w:type="character" w:customStyle="1" w:styleId="WW-Absatz-Standardschriftart">
    <w:name w:val="WW-Absatz-Standardschriftart"/>
    <w:rsid w:val="003B547E"/>
  </w:style>
  <w:style w:type="character" w:customStyle="1" w:styleId="WW-WW8Num1z0">
    <w:name w:val="WW-WW8Num1z0"/>
    <w:rsid w:val="003B547E"/>
    <w:rPr>
      <w:rFonts w:ascii="Times New Roman" w:hAnsi="Times New Roman" w:cs="Times New Roman"/>
    </w:rPr>
  </w:style>
  <w:style w:type="character" w:customStyle="1" w:styleId="WW-WW8Num2z0">
    <w:name w:val="WW-WW8Num2z0"/>
    <w:rsid w:val="003B547E"/>
    <w:rPr>
      <w:rFonts w:ascii="Symbol" w:hAnsi="Symbol"/>
    </w:rPr>
  </w:style>
  <w:style w:type="character" w:customStyle="1" w:styleId="WW-WW8Num3z0">
    <w:name w:val="WW-WW8Num3z0"/>
    <w:rsid w:val="003B547E"/>
    <w:rPr>
      <w:rFonts w:ascii="Symbol" w:hAnsi="Symbol" w:cs="Times New Roman"/>
    </w:rPr>
  </w:style>
  <w:style w:type="character" w:customStyle="1" w:styleId="WW-WW8Num4z0">
    <w:name w:val="WW-WW8Num4z0"/>
    <w:rsid w:val="003B547E"/>
    <w:rPr>
      <w:rFonts w:ascii="Symbol" w:hAnsi="Symbol" w:cs="Times New Roman"/>
    </w:rPr>
  </w:style>
  <w:style w:type="character" w:customStyle="1" w:styleId="WW-WW8Num5z0">
    <w:name w:val="WW-WW8Num5z0"/>
    <w:rsid w:val="003B547E"/>
    <w:rPr>
      <w:rFonts w:ascii="Symbol" w:hAnsi="Symbol"/>
    </w:rPr>
  </w:style>
  <w:style w:type="character" w:customStyle="1" w:styleId="WW-WW8Num6z0">
    <w:name w:val="WW-WW8Num6z0"/>
    <w:rsid w:val="003B547E"/>
    <w:rPr>
      <w:rFonts w:ascii="Symbol" w:hAnsi="Symbol"/>
    </w:rPr>
  </w:style>
  <w:style w:type="character" w:customStyle="1" w:styleId="WW-WW8Num7z0">
    <w:name w:val="WW-WW8Num7z0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">
    <w:name w:val="WW-WW8Num8z0"/>
    <w:rsid w:val="003B547E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sid w:val="003B547E"/>
    <w:rPr>
      <w:rFonts w:ascii="Symbol" w:hAnsi="Symbol"/>
    </w:rPr>
  </w:style>
  <w:style w:type="character" w:customStyle="1" w:styleId="WW-WW8Num10z0">
    <w:name w:val="WW-WW8Num10z0"/>
    <w:rsid w:val="003B547E"/>
    <w:rPr>
      <w:rFonts w:ascii="Symbol" w:hAnsi="Symbol"/>
    </w:rPr>
  </w:style>
  <w:style w:type="character" w:customStyle="1" w:styleId="WW-WW8Num11z0">
    <w:name w:val="WW-WW8Num11z0"/>
    <w:rsid w:val="003B547E"/>
    <w:rPr>
      <w:rFonts w:ascii="Symbol" w:hAnsi="Symbol"/>
    </w:rPr>
  </w:style>
  <w:style w:type="character" w:customStyle="1" w:styleId="WW-WW8Num13z0">
    <w:name w:val="WW-WW8Num13z0"/>
    <w:rsid w:val="003B547E"/>
    <w:rPr>
      <w:rFonts w:ascii="Symbol" w:hAnsi="Symbol" w:cs="Times New Roman"/>
    </w:rPr>
  </w:style>
  <w:style w:type="character" w:customStyle="1" w:styleId="WW-WW8Num13z1">
    <w:name w:val="WW-WW8Num13z1"/>
    <w:rsid w:val="003B547E"/>
    <w:rPr>
      <w:rFonts w:ascii="Times New Roman" w:hAnsi="Times New Roman"/>
    </w:rPr>
  </w:style>
  <w:style w:type="character" w:customStyle="1" w:styleId="WW-WW8Num13z2">
    <w:name w:val="WW-WW8Num13z2"/>
    <w:rsid w:val="003B547E"/>
    <w:rPr>
      <w:rFonts w:ascii="Wingdings" w:hAnsi="Wingdings"/>
    </w:rPr>
  </w:style>
  <w:style w:type="character" w:customStyle="1" w:styleId="WW-WW8Num13z4">
    <w:name w:val="WW-WW8Num13z4"/>
    <w:rsid w:val="003B547E"/>
    <w:rPr>
      <w:rFonts w:ascii="Courier New" w:hAnsi="Courier New"/>
    </w:rPr>
  </w:style>
  <w:style w:type="character" w:customStyle="1" w:styleId="WW-WW8Num14z0">
    <w:name w:val="WW-WW8Num14z0"/>
    <w:rsid w:val="003B547E"/>
    <w:rPr>
      <w:rFonts w:ascii="Symbol" w:hAnsi="Symbol"/>
    </w:rPr>
  </w:style>
  <w:style w:type="character" w:customStyle="1" w:styleId="WW-WW8Num15z0">
    <w:name w:val="WW-WW8Num15z0"/>
    <w:rsid w:val="003B547E"/>
    <w:rPr>
      <w:rFonts w:ascii="StarSymbol" w:hAnsi="StarSymbol"/>
    </w:rPr>
  </w:style>
  <w:style w:type="character" w:customStyle="1" w:styleId="WW-WW8Num16z0">
    <w:name w:val="WW-WW8Num16z0"/>
    <w:rsid w:val="003B547E"/>
    <w:rPr>
      <w:rFonts w:ascii="StarSymbol" w:hAnsi="StarSymbol"/>
    </w:rPr>
  </w:style>
  <w:style w:type="character" w:customStyle="1" w:styleId="WW-WW8Num17z0">
    <w:name w:val="WW-WW8Num17z0"/>
    <w:rsid w:val="003B547E"/>
    <w:rPr>
      <w:rFonts w:ascii="Symbol" w:hAnsi="Symbol"/>
    </w:rPr>
  </w:style>
  <w:style w:type="character" w:customStyle="1" w:styleId="WW-WW8Num18z0">
    <w:name w:val="WW-WW8Num18z0"/>
    <w:rsid w:val="003B547E"/>
    <w:rPr>
      <w:rFonts w:ascii="Symbol" w:hAnsi="Symbol"/>
    </w:rPr>
  </w:style>
  <w:style w:type="character" w:customStyle="1" w:styleId="WW-WW8Num19z0">
    <w:name w:val="WW-WW8Num19z0"/>
    <w:rsid w:val="003B547E"/>
    <w:rPr>
      <w:rFonts w:ascii="Symbol" w:hAnsi="Symbol"/>
    </w:rPr>
  </w:style>
  <w:style w:type="character" w:customStyle="1" w:styleId="WW-Absatz-Standardschriftart1">
    <w:name w:val="WW-Absatz-Standardschriftart1"/>
    <w:rsid w:val="003B547E"/>
  </w:style>
  <w:style w:type="character" w:customStyle="1" w:styleId="WW-WW8Num1z01">
    <w:name w:val="WW-WW8Num1z01"/>
    <w:rsid w:val="003B547E"/>
    <w:rPr>
      <w:rFonts w:ascii="Times New Roman" w:hAnsi="Times New Roman" w:cs="Times New Roman"/>
    </w:rPr>
  </w:style>
  <w:style w:type="character" w:customStyle="1" w:styleId="WW-WW8Num2z01">
    <w:name w:val="WW-WW8Num2z01"/>
    <w:rsid w:val="003B547E"/>
    <w:rPr>
      <w:rFonts w:ascii="Symbol" w:hAnsi="Symbol"/>
    </w:rPr>
  </w:style>
  <w:style w:type="character" w:customStyle="1" w:styleId="WW-WW8Num3z01">
    <w:name w:val="WW-WW8Num3z01"/>
    <w:rsid w:val="003B547E"/>
    <w:rPr>
      <w:rFonts w:ascii="Symbol" w:hAnsi="Symbol" w:cs="Times New Roman"/>
    </w:rPr>
  </w:style>
  <w:style w:type="character" w:customStyle="1" w:styleId="WW-WW8Num4z01">
    <w:name w:val="WW-WW8Num4z01"/>
    <w:rsid w:val="003B547E"/>
    <w:rPr>
      <w:rFonts w:ascii="Symbol" w:hAnsi="Symbol" w:cs="Times New Roman"/>
    </w:rPr>
  </w:style>
  <w:style w:type="character" w:customStyle="1" w:styleId="WW-WW8Num5z01">
    <w:name w:val="WW-WW8Num5z01"/>
    <w:rsid w:val="003B547E"/>
    <w:rPr>
      <w:rFonts w:ascii="Symbol" w:hAnsi="Symbol"/>
    </w:rPr>
  </w:style>
  <w:style w:type="character" w:customStyle="1" w:styleId="WW-WW8Num6z01">
    <w:name w:val="WW-WW8Num6z01"/>
    <w:rsid w:val="003B547E"/>
    <w:rPr>
      <w:rFonts w:ascii="Symbol" w:hAnsi="Symbol"/>
    </w:rPr>
  </w:style>
  <w:style w:type="character" w:customStyle="1" w:styleId="WW-WW8Num7z01">
    <w:name w:val="WW-WW8Num7z01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1">
    <w:name w:val="WW-WW8Num8z01"/>
    <w:rsid w:val="003B547E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sid w:val="003B547E"/>
    <w:rPr>
      <w:rFonts w:ascii="Symbol" w:hAnsi="Symbol"/>
    </w:rPr>
  </w:style>
  <w:style w:type="character" w:customStyle="1" w:styleId="WW-WW8Num10z01">
    <w:name w:val="WW-WW8Num10z01"/>
    <w:rsid w:val="003B547E"/>
    <w:rPr>
      <w:rFonts w:ascii="Symbol" w:hAnsi="Symbol"/>
    </w:rPr>
  </w:style>
  <w:style w:type="character" w:customStyle="1" w:styleId="WW-WW8Num11z01">
    <w:name w:val="WW-WW8Num11z01"/>
    <w:rsid w:val="003B547E"/>
    <w:rPr>
      <w:rFonts w:ascii="Symbol" w:hAnsi="Symbol"/>
    </w:rPr>
  </w:style>
  <w:style w:type="character" w:customStyle="1" w:styleId="WW-WW8Num13z01">
    <w:name w:val="WW-WW8Num13z01"/>
    <w:rsid w:val="003B547E"/>
    <w:rPr>
      <w:rFonts w:ascii="Symbol" w:hAnsi="Symbol" w:cs="Times New Roman"/>
    </w:rPr>
  </w:style>
  <w:style w:type="character" w:customStyle="1" w:styleId="WW-WW8Num13z11">
    <w:name w:val="WW-WW8Num13z11"/>
    <w:rsid w:val="003B547E"/>
    <w:rPr>
      <w:rFonts w:ascii="Times New Roman" w:hAnsi="Times New Roman"/>
    </w:rPr>
  </w:style>
  <w:style w:type="character" w:customStyle="1" w:styleId="WW-WW8Num13z21">
    <w:name w:val="WW-WW8Num13z21"/>
    <w:rsid w:val="003B547E"/>
    <w:rPr>
      <w:rFonts w:ascii="Wingdings" w:hAnsi="Wingdings"/>
    </w:rPr>
  </w:style>
  <w:style w:type="character" w:customStyle="1" w:styleId="WW-WW8Num13z41">
    <w:name w:val="WW-WW8Num13z41"/>
    <w:rsid w:val="003B547E"/>
    <w:rPr>
      <w:rFonts w:ascii="Courier New" w:hAnsi="Courier New"/>
    </w:rPr>
  </w:style>
  <w:style w:type="character" w:customStyle="1" w:styleId="WW-WW8Num14z01">
    <w:name w:val="WW-WW8Num14z01"/>
    <w:rsid w:val="003B547E"/>
    <w:rPr>
      <w:rFonts w:ascii="Symbol" w:hAnsi="Symbol"/>
    </w:rPr>
  </w:style>
  <w:style w:type="character" w:customStyle="1" w:styleId="WW-WW8Num15z01">
    <w:name w:val="WW-WW8Num15z01"/>
    <w:rsid w:val="003B547E"/>
    <w:rPr>
      <w:rFonts w:ascii="StarSymbol" w:hAnsi="StarSymbol"/>
    </w:rPr>
  </w:style>
  <w:style w:type="character" w:customStyle="1" w:styleId="WW-WW8Num16z01">
    <w:name w:val="WW-WW8Num16z01"/>
    <w:rsid w:val="003B547E"/>
    <w:rPr>
      <w:rFonts w:ascii="Wingdings" w:hAnsi="Wingdings"/>
    </w:rPr>
  </w:style>
  <w:style w:type="character" w:customStyle="1" w:styleId="WW-WW8Num17z01">
    <w:name w:val="WW-WW8Num17z01"/>
    <w:rsid w:val="003B547E"/>
    <w:rPr>
      <w:rFonts w:ascii="StarSymbol" w:hAnsi="StarSymbol"/>
    </w:rPr>
  </w:style>
  <w:style w:type="character" w:customStyle="1" w:styleId="WW-WW8Num18z01">
    <w:name w:val="WW-WW8Num18z01"/>
    <w:rsid w:val="003B547E"/>
    <w:rPr>
      <w:rFonts w:ascii="Symbol" w:hAnsi="Symbol"/>
    </w:rPr>
  </w:style>
  <w:style w:type="character" w:customStyle="1" w:styleId="WW-WW8Num19z01">
    <w:name w:val="WW-WW8Num19z01"/>
    <w:rsid w:val="003B547E"/>
    <w:rPr>
      <w:rFonts w:ascii="Symbol" w:hAnsi="Symbol"/>
    </w:rPr>
  </w:style>
  <w:style w:type="character" w:customStyle="1" w:styleId="WW-Domylnaczcionkaakapitu">
    <w:name w:val="WW-Domyślna czcionka akapitu"/>
    <w:rsid w:val="003B547E"/>
  </w:style>
  <w:style w:type="character" w:customStyle="1" w:styleId="WW-WW8Num1z011">
    <w:name w:val="WW-WW8Num1z011"/>
    <w:rsid w:val="003B547E"/>
    <w:rPr>
      <w:rFonts w:ascii="Times New Roman" w:hAnsi="Times New Roman" w:cs="Times New Roman"/>
    </w:rPr>
  </w:style>
  <w:style w:type="character" w:customStyle="1" w:styleId="WW-WW8Num2z011">
    <w:name w:val="WW-WW8Num2z011"/>
    <w:rsid w:val="003B547E"/>
    <w:rPr>
      <w:rFonts w:ascii="Symbol" w:hAnsi="Symbol"/>
    </w:rPr>
  </w:style>
  <w:style w:type="character" w:customStyle="1" w:styleId="WW-WW8Num3z011">
    <w:name w:val="WW-WW8Num3z011"/>
    <w:rsid w:val="003B547E"/>
    <w:rPr>
      <w:rFonts w:ascii="Symbol" w:hAnsi="Symbol" w:cs="Times New Roman"/>
    </w:rPr>
  </w:style>
  <w:style w:type="character" w:customStyle="1" w:styleId="WW-WW8Num4z011">
    <w:name w:val="WW-WW8Num4z011"/>
    <w:rsid w:val="003B547E"/>
    <w:rPr>
      <w:rFonts w:ascii="Symbol" w:hAnsi="Symbol" w:cs="Times New Roman"/>
    </w:rPr>
  </w:style>
  <w:style w:type="character" w:customStyle="1" w:styleId="WW-WW8Num5z011">
    <w:name w:val="WW-WW8Num5z011"/>
    <w:rsid w:val="003B547E"/>
    <w:rPr>
      <w:rFonts w:ascii="Symbol" w:hAnsi="Symbol"/>
    </w:rPr>
  </w:style>
  <w:style w:type="character" w:customStyle="1" w:styleId="WW-WW8Num6z011">
    <w:name w:val="WW-WW8Num6z011"/>
    <w:rsid w:val="003B547E"/>
    <w:rPr>
      <w:rFonts w:ascii="Symbol" w:hAnsi="Symbol"/>
    </w:rPr>
  </w:style>
  <w:style w:type="character" w:customStyle="1" w:styleId="WW-WW8Num7z011">
    <w:name w:val="WW-WW8Num7z011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11">
    <w:name w:val="WW-WW8Num8z011"/>
    <w:rsid w:val="003B547E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sid w:val="003B547E"/>
    <w:rPr>
      <w:rFonts w:ascii="Symbol" w:hAnsi="Symbol"/>
    </w:rPr>
  </w:style>
  <w:style w:type="character" w:customStyle="1" w:styleId="WW-WW8Num10z011">
    <w:name w:val="WW-WW8Num10z011"/>
    <w:rsid w:val="003B547E"/>
    <w:rPr>
      <w:rFonts w:ascii="Symbol" w:hAnsi="Symbol"/>
    </w:rPr>
  </w:style>
  <w:style w:type="character" w:customStyle="1" w:styleId="WW-WW8Num11z011">
    <w:name w:val="WW-WW8Num11z011"/>
    <w:rsid w:val="003B547E"/>
    <w:rPr>
      <w:rFonts w:ascii="Symbol" w:hAnsi="Symbol"/>
    </w:rPr>
  </w:style>
  <w:style w:type="character" w:customStyle="1" w:styleId="WW-WW8Num13z011">
    <w:name w:val="WW-WW8Num13z011"/>
    <w:rsid w:val="003B547E"/>
    <w:rPr>
      <w:rFonts w:ascii="Symbol" w:hAnsi="Symbol" w:cs="Times New Roman"/>
    </w:rPr>
  </w:style>
  <w:style w:type="character" w:customStyle="1" w:styleId="WW-WW8Num13z111">
    <w:name w:val="WW-WW8Num13z111"/>
    <w:rsid w:val="003B547E"/>
    <w:rPr>
      <w:rFonts w:ascii="Times New Roman" w:hAnsi="Times New Roman"/>
    </w:rPr>
  </w:style>
  <w:style w:type="character" w:customStyle="1" w:styleId="WW-WW8Num13z211">
    <w:name w:val="WW-WW8Num13z211"/>
    <w:rsid w:val="003B547E"/>
    <w:rPr>
      <w:rFonts w:ascii="Wingdings" w:hAnsi="Wingdings"/>
    </w:rPr>
  </w:style>
  <w:style w:type="character" w:customStyle="1" w:styleId="WW-WW8Num13z411">
    <w:name w:val="WW-WW8Num13z411"/>
    <w:rsid w:val="003B547E"/>
    <w:rPr>
      <w:rFonts w:ascii="Courier New" w:hAnsi="Courier New"/>
    </w:rPr>
  </w:style>
  <w:style w:type="character" w:customStyle="1" w:styleId="WW-WW8Num14z011">
    <w:name w:val="WW-WW8Num14z011"/>
    <w:rsid w:val="003B547E"/>
    <w:rPr>
      <w:rFonts w:ascii="Symbol" w:hAnsi="Symbol"/>
    </w:rPr>
  </w:style>
  <w:style w:type="character" w:customStyle="1" w:styleId="WW-WW8Num15z011">
    <w:name w:val="WW-WW8Num15z011"/>
    <w:rsid w:val="003B547E"/>
    <w:rPr>
      <w:rFonts w:ascii="StarSymbol" w:hAnsi="StarSymbol"/>
    </w:rPr>
  </w:style>
  <w:style w:type="character" w:customStyle="1" w:styleId="WW-WW8Num16z011">
    <w:name w:val="WW-WW8Num16z011"/>
    <w:rsid w:val="003B547E"/>
    <w:rPr>
      <w:rFonts w:ascii="Wingdings" w:hAnsi="Wingdings"/>
    </w:rPr>
  </w:style>
  <w:style w:type="character" w:customStyle="1" w:styleId="WW-WW8Num17z011">
    <w:name w:val="WW-WW8Num17z011"/>
    <w:rsid w:val="003B547E"/>
    <w:rPr>
      <w:rFonts w:ascii="StarSymbol" w:hAnsi="StarSymbol"/>
    </w:rPr>
  </w:style>
  <w:style w:type="character" w:customStyle="1" w:styleId="WW-WW8Num18z011">
    <w:name w:val="WW-WW8Num18z011"/>
    <w:rsid w:val="003B547E"/>
    <w:rPr>
      <w:rFonts w:ascii="Symbol" w:hAnsi="Symbol"/>
    </w:rPr>
  </w:style>
  <w:style w:type="character" w:customStyle="1" w:styleId="WW-WW8Num19z011">
    <w:name w:val="WW-WW8Num19z011"/>
    <w:rsid w:val="003B547E"/>
    <w:rPr>
      <w:rFonts w:ascii="Symbol" w:hAnsi="Symbol"/>
    </w:rPr>
  </w:style>
  <w:style w:type="character" w:customStyle="1" w:styleId="WW-Absatz-Standardschriftart12">
    <w:name w:val="WW-Absatz-Standardschriftart12"/>
    <w:rsid w:val="003B547E"/>
  </w:style>
  <w:style w:type="character" w:customStyle="1" w:styleId="WW-Absatz-Standardschriftart11">
    <w:name w:val="WW-Absatz-Standardschriftart11"/>
    <w:rsid w:val="003B547E"/>
  </w:style>
  <w:style w:type="character" w:customStyle="1" w:styleId="WW-WW8Num1z0111">
    <w:name w:val="WW-WW8Num1z0111"/>
    <w:rsid w:val="003B547E"/>
    <w:rPr>
      <w:rFonts w:ascii="Times New Roman" w:hAnsi="Times New Roman" w:cs="Times New Roman"/>
    </w:rPr>
  </w:style>
  <w:style w:type="character" w:customStyle="1" w:styleId="WW-WW8Num2z0111">
    <w:name w:val="WW-WW8Num2z0111"/>
    <w:rsid w:val="003B547E"/>
    <w:rPr>
      <w:rFonts w:ascii="Symbol" w:hAnsi="Symbol"/>
    </w:rPr>
  </w:style>
  <w:style w:type="character" w:customStyle="1" w:styleId="WW-WW8Num3z0111">
    <w:name w:val="WW-WW8Num3z0111"/>
    <w:rsid w:val="003B547E"/>
    <w:rPr>
      <w:rFonts w:ascii="Times New Roman" w:hAnsi="Times New Roman" w:cs="Times New Roman"/>
    </w:rPr>
  </w:style>
  <w:style w:type="character" w:customStyle="1" w:styleId="WW-WW8Num4z0111">
    <w:name w:val="WW-WW8Num4z0111"/>
    <w:rsid w:val="003B547E"/>
    <w:rPr>
      <w:rFonts w:ascii="Times New Roman" w:hAnsi="Times New Roman" w:cs="Times New Roman"/>
    </w:rPr>
  </w:style>
  <w:style w:type="character" w:customStyle="1" w:styleId="WW-WW8Num5z0111">
    <w:name w:val="WW-WW8Num5z0111"/>
    <w:rsid w:val="003B547E"/>
    <w:rPr>
      <w:rFonts w:ascii="Symbol" w:hAnsi="Symbol"/>
    </w:rPr>
  </w:style>
  <w:style w:type="character" w:customStyle="1" w:styleId="WW-WW8Num6z0111">
    <w:name w:val="WW-WW8Num6z0111"/>
    <w:rsid w:val="003B547E"/>
    <w:rPr>
      <w:rFonts w:ascii="Symbol" w:hAnsi="Symbol"/>
    </w:rPr>
  </w:style>
  <w:style w:type="character" w:customStyle="1" w:styleId="WW-WW8Num7z0111">
    <w:name w:val="WW-WW8Num7z0111"/>
    <w:rsid w:val="003B547E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3B547E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3B547E"/>
    <w:rPr>
      <w:rFonts w:ascii="Symbol" w:hAnsi="Symbol"/>
    </w:rPr>
  </w:style>
  <w:style w:type="character" w:customStyle="1" w:styleId="WW-WW8Num10z0111">
    <w:name w:val="WW-WW8Num10z0111"/>
    <w:rsid w:val="003B547E"/>
    <w:rPr>
      <w:rFonts w:ascii="Symbol" w:hAnsi="Symbol"/>
    </w:rPr>
  </w:style>
  <w:style w:type="character" w:customStyle="1" w:styleId="WW-WW8Num11z0111">
    <w:name w:val="WW-WW8Num11z0111"/>
    <w:rsid w:val="003B547E"/>
    <w:rPr>
      <w:rFonts w:ascii="Symbol" w:hAnsi="Symbol"/>
    </w:rPr>
  </w:style>
  <w:style w:type="character" w:customStyle="1" w:styleId="WW-WW8Num13z0111">
    <w:name w:val="WW-WW8Num13z0111"/>
    <w:rsid w:val="003B547E"/>
    <w:rPr>
      <w:rFonts w:ascii="Times New Roman" w:eastAsia="Times New Roman" w:hAnsi="Times New Roman" w:cs="Times New Roman"/>
    </w:rPr>
  </w:style>
  <w:style w:type="character" w:customStyle="1" w:styleId="WW-WW8Num13z1111">
    <w:name w:val="WW-WW8Num13z1111"/>
    <w:rsid w:val="003B547E"/>
    <w:rPr>
      <w:rFonts w:ascii="Courier New" w:hAnsi="Courier New"/>
    </w:rPr>
  </w:style>
  <w:style w:type="character" w:customStyle="1" w:styleId="WW-WW8Num13z2111">
    <w:name w:val="WW-WW8Num13z2111"/>
    <w:rsid w:val="003B547E"/>
    <w:rPr>
      <w:rFonts w:ascii="Wingdings" w:hAnsi="Wingdings"/>
    </w:rPr>
  </w:style>
  <w:style w:type="character" w:customStyle="1" w:styleId="WW-WW8Num13z4111">
    <w:name w:val="WW-WW8Num13z4111"/>
    <w:rsid w:val="003B547E"/>
    <w:rPr>
      <w:rFonts w:ascii="Courier New" w:hAnsi="Courier New"/>
    </w:rPr>
  </w:style>
  <w:style w:type="character" w:customStyle="1" w:styleId="WW-WW8Num14z0111">
    <w:name w:val="WW-WW8Num14z0111"/>
    <w:rsid w:val="003B547E"/>
    <w:rPr>
      <w:rFonts w:ascii="Symbol" w:hAnsi="Symbol"/>
    </w:rPr>
  </w:style>
  <w:style w:type="character" w:customStyle="1" w:styleId="WW-WW8Num15z0111">
    <w:name w:val="WW-WW8Num15z0111"/>
    <w:rsid w:val="003B547E"/>
    <w:rPr>
      <w:rFonts w:ascii="Symbol" w:hAnsi="Symbol"/>
    </w:rPr>
  </w:style>
  <w:style w:type="character" w:customStyle="1" w:styleId="WW-WW8Num16z0111">
    <w:name w:val="WW-WW8Num16z0111"/>
    <w:rsid w:val="003B547E"/>
    <w:rPr>
      <w:rFonts w:ascii="Symbol" w:hAnsi="Symbol"/>
    </w:rPr>
  </w:style>
  <w:style w:type="character" w:customStyle="1" w:styleId="WW-WW8Num17z0111">
    <w:name w:val="WW-WW8Num17z0111"/>
    <w:rsid w:val="003B547E"/>
    <w:rPr>
      <w:rFonts w:ascii="StarSymbol" w:hAnsi="StarSymbol"/>
    </w:rPr>
  </w:style>
  <w:style w:type="character" w:customStyle="1" w:styleId="WW-WW8Num18z0111">
    <w:name w:val="WW-WW8Num18z0111"/>
    <w:rsid w:val="003B547E"/>
    <w:rPr>
      <w:rFonts w:ascii="Symbol" w:hAnsi="Symbol"/>
    </w:rPr>
  </w:style>
  <w:style w:type="character" w:customStyle="1" w:styleId="WW-WW8Num19z0111">
    <w:name w:val="WW-WW8Num19z0111"/>
    <w:rsid w:val="003B547E"/>
    <w:rPr>
      <w:rFonts w:ascii="Symbol" w:hAnsi="Symbol"/>
    </w:rPr>
  </w:style>
  <w:style w:type="character" w:customStyle="1" w:styleId="WW8Num20z0">
    <w:name w:val="WW8Num20z0"/>
    <w:rsid w:val="003B547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3B547E"/>
  </w:style>
  <w:style w:type="character" w:customStyle="1" w:styleId="WW-Absatz-Standardschriftart1111">
    <w:name w:val="WW-Absatz-Standardschriftart1111"/>
    <w:rsid w:val="003B547E"/>
  </w:style>
  <w:style w:type="character" w:customStyle="1" w:styleId="WW-Absatz-Standardschriftart11111">
    <w:name w:val="WW-Absatz-Standardschriftart11111"/>
    <w:rsid w:val="003B547E"/>
  </w:style>
  <w:style w:type="character" w:customStyle="1" w:styleId="WW-Absatz-Standardschriftart111111">
    <w:name w:val="WW-Absatz-Standardschriftart111111"/>
    <w:rsid w:val="003B547E"/>
  </w:style>
  <w:style w:type="character" w:customStyle="1" w:styleId="WW8Num11z1">
    <w:name w:val="WW8Num11z1"/>
    <w:rsid w:val="003B547E"/>
    <w:rPr>
      <w:rFonts w:ascii="Courier New" w:hAnsi="Courier New" w:cs="Courier New"/>
    </w:rPr>
  </w:style>
  <w:style w:type="character" w:customStyle="1" w:styleId="WW8Num11z2">
    <w:name w:val="WW8Num11z2"/>
    <w:rsid w:val="003B547E"/>
    <w:rPr>
      <w:rFonts w:ascii="Wingdings" w:hAnsi="Wingdings"/>
    </w:rPr>
  </w:style>
  <w:style w:type="character" w:customStyle="1" w:styleId="WW8Num12z0">
    <w:name w:val="WW8Num12z0"/>
    <w:rsid w:val="003B547E"/>
    <w:rPr>
      <w:rFonts w:ascii="Symbol" w:hAnsi="Symbol"/>
    </w:rPr>
  </w:style>
  <w:style w:type="character" w:customStyle="1" w:styleId="WW8Num12z1">
    <w:name w:val="WW8Num12z1"/>
    <w:rsid w:val="003B547E"/>
    <w:rPr>
      <w:rFonts w:ascii="Courier New" w:hAnsi="Courier New"/>
    </w:rPr>
  </w:style>
  <w:style w:type="character" w:customStyle="1" w:styleId="WW8Num12z2">
    <w:name w:val="WW8Num12z2"/>
    <w:rsid w:val="003B547E"/>
    <w:rPr>
      <w:rFonts w:ascii="Wingdings" w:hAnsi="Wingdings"/>
    </w:rPr>
  </w:style>
  <w:style w:type="character" w:customStyle="1" w:styleId="WW8Num13z3">
    <w:name w:val="WW8Num13z3"/>
    <w:rsid w:val="003B547E"/>
    <w:rPr>
      <w:rFonts w:ascii="Symbol" w:hAnsi="Symbol"/>
    </w:rPr>
  </w:style>
  <w:style w:type="character" w:customStyle="1" w:styleId="WW8Num14z1">
    <w:name w:val="WW8Num14z1"/>
    <w:rsid w:val="003B547E"/>
    <w:rPr>
      <w:rFonts w:ascii="Courier New" w:hAnsi="Courier New"/>
    </w:rPr>
  </w:style>
  <w:style w:type="character" w:customStyle="1" w:styleId="WW8Num14z2">
    <w:name w:val="WW8Num14z2"/>
    <w:rsid w:val="003B547E"/>
    <w:rPr>
      <w:rFonts w:ascii="Wingdings" w:hAnsi="Wingdings"/>
    </w:rPr>
  </w:style>
  <w:style w:type="character" w:customStyle="1" w:styleId="WW8Num15z1">
    <w:name w:val="WW8Num15z1"/>
    <w:rsid w:val="003B547E"/>
    <w:rPr>
      <w:rFonts w:ascii="Courier New" w:hAnsi="Courier New" w:cs="Courier New"/>
    </w:rPr>
  </w:style>
  <w:style w:type="character" w:customStyle="1" w:styleId="WW8Num15z2">
    <w:name w:val="WW8Num15z2"/>
    <w:rsid w:val="003B547E"/>
    <w:rPr>
      <w:rFonts w:ascii="Wingdings" w:hAnsi="Wingdings"/>
    </w:rPr>
  </w:style>
  <w:style w:type="character" w:customStyle="1" w:styleId="WW8Num16z1">
    <w:name w:val="WW8Num16z1"/>
    <w:rsid w:val="003B547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B547E"/>
    <w:rPr>
      <w:rFonts w:ascii="Wingdings" w:hAnsi="Wingdings"/>
    </w:rPr>
  </w:style>
  <w:style w:type="character" w:customStyle="1" w:styleId="WW8Num16z4">
    <w:name w:val="WW8Num16z4"/>
    <w:rsid w:val="003B547E"/>
    <w:rPr>
      <w:rFonts w:ascii="Courier New" w:hAnsi="Courier New"/>
    </w:rPr>
  </w:style>
  <w:style w:type="character" w:customStyle="1" w:styleId="WW8Num17z1">
    <w:name w:val="WW8Num17z1"/>
    <w:rsid w:val="003B547E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B547E"/>
    <w:rPr>
      <w:rFonts w:ascii="Courier New" w:hAnsi="Courier New" w:cs="Courier New"/>
    </w:rPr>
  </w:style>
  <w:style w:type="character" w:customStyle="1" w:styleId="WW8Num18z2">
    <w:name w:val="WW8Num18z2"/>
    <w:rsid w:val="003B547E"/>
    <w:rPr>
      <w:rFonts w:ascii="Wingdings" w:hAnsi="Wingdings"/>
    </w:rPr>
  </w:style>
  <w:style w:type="character" w:customStyle="1" w:styleId="WW-WW8Num21z0">
    <w:name w:val="WW-WW8Num21z0"/>
    <w:rsid w:val="003B547E"/>
    <w:rPr>
      <w:rFonts w:ascii="Symbol" w:hAnsi="Symbol"/>
    </w:rPr>
  </w:style>
  <w:style w:type="character" w:customStyle="1" w:styleId="WW-WW8Num21z1">
    <w:name w:val="WW-WW8Num21z1"/>
    <w:rsid w:val="003B547E"/>
    <w:rPr>
      <w:rFonts w:ascii="Courier New" w:hAnsi="Courier New"/>
    </w:rPr>
  </w:style>
  <w:style w:type="character" w:customStyle="1" w:styleId="WW-WW8Num21z2">
    <w:name w:val="WW-WW8Num21z2"/>
    <w:rsid w:val="003B547E"/>
    <w:rPr>
      <w:rFonts w:ascii="Wingdings" w:hAnsi="Wingdings"/>
    </w:rPr>
  </w:style>
  <w:style w:type="character" w:customStyle="1" w:styleId="WW8Num22z4">
    <w:name w:val="WW8Num22z4"/>
    <w:rsid w:val="003B547E"/>
    <w:rPr>
      <w:rFonts w:ascii="Courier New" w:hAnsi="Courier New"/>
    </w:rPr>
  </w:style>
  <w:style w:type="character" w:customStyle="1" w:styleId="WW8Num23z0">
    <w:name w:val="WW8Num23z0"/>
    <w:rsid w:val="003B547E"/>
    <w:rPr>
      <w:rFonts w:ascii="Symbol" w:hAnsi="Symbol"/>
    </w:rPr>
  </w:style>
  <w:style w:type="character" w:customStyle="1" w:styleId="WW8Num23z1">
    <w:name w:val="WW8Num23z1"/>
    <w:rsid w:val="003B547E"/>
    <w:rPr>
      <w:rFonts w:ascii="Courier New" w:hAnsi="Courier New" w:cs="Courier New"/>
    </w:rPr>
  </w:style>
  <w:style w:type="character" w:customStyle="1" w:styleId="WW8Num23z2">
    <w:name w:val="WW8Num23z2"/>
    <w:rsid w:val="003B547E"/>
    <w:rPr>
      <w:rFonts w:ascii="Wingdings" w:hAnsi="Wingdings"/>
    </w:rPr>
  </w:style>
  <w:style w:type="character" w:customStyle="1" w:styleId="WW8Num25z3">
    <w:name w:val="WW8Num25z3"/>
    <w:rsid w:val="003B547E"/>
    <w:rPr>
      <w:rFonts w:ascii="Symbol" w:hAnsi="Symbol"/>
    </w:rPr>
  </w:style>
  <w:style w:type="character" w:customStyle="1" w:styleId="WW8Num29z0">
    <w:name w:val="WW8Num29z0"/>
    <w:rsid w:val="003B547E"/>
    <w:rPr>
      <w:rFonts w:ascii="Wingdings" w:hAnsi="Wingdings"/>
    </w:rPr>
  </w:style>
  <w:style w:type="character" w:customStyle="1" w:styleId="WW8Num29z1">
    <w:name w:val="WW8Num29z1"/>
    <w:rsid w:val="003B547E"/>
    <w:rPr>
      <w:rFonts w:ascii="Courier New" w:hAnsi="Courier New"/>
    </w:rPr>
  </w:style>
  <w:style w:type="character" w:customStyle="1" w:styleId="WW8Num29z3">
    <w:name w:val="WW8Num29z3"/>
    <w:rsid w:val="003B547E"/>
    <w:rPr>
      <w:rFonts w:ascii="Symbol" w:hAnsi="Symbol"/>
    </w:rPr>
  </w:style>
  <w:style w:type="character" w:customStyle="1" w:styleId="WW8Num30z0">
    <w:name w:val="WW8Num30z0"/>
    <w:rsid w:val="003B547E"/>
    <w:rPr>
      <w:rFonts w:ascii="Symbol" w:hAnsi="Symbol" w:cs="Times New Roman"/>
    </w:rPr>
  </w:style>
  <w:style w:type="character" w:customStyle="1" w:styleId="WW8NumSt1z0">
    <w:name w:val="WW8NumSt1z0"/>
    <w:rsid w:val="003B547E"/>
    <w:rPr>
      <w:rFonts w:ascii="Symbol" w:hAnsi="Symbol"/>
    </w:rPr>
  </w:style>
  <w:style w:type="character" w:customStyle="1" w:styleId="WW-Domylnaczcionkaakapitu1">
    <w:name w:val="WW-Domyślna czcionka akapitu1"/>
    <w:rsid w:val="003B547E"/>
  </w:style>
  <w:style w:type="character" w:styleId="Numerstrony">
    <w:name w:val="page number"/>
    <w:basedOn w:val="WW-Domylnaczcionkaakapitu1"/>
    <w:rsid w:val="003B547E"/>
  </w:style>
  <w:style w:type="character" w:customStyle="1" w:styleId="Znakiprzypiswdolnych">
    <w:name w:val="Znaki przypisów dolnych"/>
    <w:rsid w:val="003B547E"/>
  </w:style>
  <w:style w:type="character" w:customStyle="1" w:styleId="WW-Znakiprzypiswdolnych">
    <w:name w:val="WW-Znaki przypisów dolnych"/>
    <w:rsid w:val="003B547E"/>
  </w:style>
  <w:style w:type="character" w:customStyle="1" w:styleId="WW-Znakiprzypiswdolnych1">
    <w:name w:val="WW-Znaki przypisów dolnych1"/>
    <w:rsid w:val="003B547E"/>
  </w:style>
  <w:style w:type="character" w:customStyle="1" w:styleId="WW-Znakiprzypiswdolnych11">
    <w:name w:val="WW-Znaki przypisów dolnych11"/>
    <w:rsid w:val="003B547E"/>
  </w:style>
  <w:style w:type="character" w:customStyle="1" w:styleId="WW-Znakiprzypiswdolnych111">
    <w:name w:val="WW-Znaki przypisów dolnych111"/>
    <w:basedOn w:val="WW-Domylnaczcionkaakapitu1"/>
    <w:rsid w:val="003B547E"/>
    <w:rPr>
      <w:vertAlign w:val="superscript"/>
    </w:rPr>
  </w:style>
  <w:style w:type="character" w:customStyle="1" w:styleId="WW-Odwoaniedokomentarza">
    <w:name w:val="WW-Odwołanie do komentarza"/>
    <w:basedOn w:val="WW-Domylnaczcionkaakapitu1"/>
    <w:rsid w:val="003B547E"/>
    <w:rPr>
      <w:sz w:val="16"/>
    </w:rPr>
  </w:style>
  <w:style w:type="character" w:styleId="Hipercze">
    <w:name w:val="Hyperlink"/>
    <w:basedOn w:val="WW-Domylnaczcionkaakapitu1"/>
    <w:uiPriority w:val="99"/>
    <w:rsid w:val="003B547E"/>
    <w:rPr>
      <w:color w:val="0000FF"/>
      <w:u w:val="single"/>
    </w:rPr>
  </w:style>
  <w:style w:type="character" w:styleId="UyteHipercze">
    <w:name w:val="FollowedHyperlink"/>
    <w:basedOn w:val="WW-Domylnaczcionkaakapitu1"/>
    <w:rsid w:val="003B547E"/>
    <w:rPr>
      <w:color w:val="800080"/>
      <w:u w:val="single"/>
    </w:rPr>
  </w:style>
  <w:style w:type="character" w:customStyle="1" w:styleId="Znakiprzypiswkocowych">
    <w:name w:val="Znaki przypisów końcowych"/>
    <w:rsid w:val="003B547E"/>
  </w:style>
  <w:style w:type="character" w:customStyle="1" w:styleId="WW-Znakiprzypiswkocowych">
    <w:name w:val="WW-Znaki przypisów końcowych"/>
    <w:rsid w:val="003B547E"/>
  </w:style>
  <w:style w:type="character" w:customStyle="1" w:styleId="WW-Znakiprzypiswkocowych1">
    <w:name w:val="WW-Znaki przypisów końcowych1"/>
    <w:rsid w:val="003B547E"/>
  </w:style>
  <w:style w:type="character" w:customStyle="1" w:styleId="WW-Znakiprzypiswkocowych11">
    <w:name w:val="WW-Znaki przypisów końcowych11"/>
    <w:rsid w:val="003B547E"/>
  </w:style>
  <w:style w:type="character" w:customStyle="1" w:styleId="WW-Znakiprzypiswkocowych111">
    <w:name w:val="WW-Znaki przypisów końcowych111"/>
    <w:basedOn w:val="WW-Domylnaczcionkaakapitu1"/>
    <w:rsid w:val="003B547E"/>
    <w:rPr>
      <w:vertAlign w:val="superscript"/>
    </w:rPr>
  </w:style>
  <w:style w:type="character" w:customStyle="1" w:styleId="Znakinumeracji">
    <w:name w:val="Znaki numeracji"/>
    <w:rsid w:val="003B547E"/>
  </w:style>
  <w:style w:type="character" w:customStyle="1" w:styleId="WW-Znakinumeracji">
    <w:name w:val="WW-Znaki numeracji"/>
    <w:rsid w:val="003B547E"/>
  </w:style>
  <w:style w:type="character" w:customStyle="1" w:styleId="WW-Znakinumeracji1">
    <w:name w:val="WW-Znaki numeracji1"/>
    <w:rsid w:val="003B547E"/>
  </w:style>
  <w:style w:type="character" w:customStyle="1" w:styleId="WW-Znakinumeracji11">
    <w:name w:val="WW-Znaki numeracji11"/>
    <w:rsid w:val="003B547E"/>
  </w:style>
  <w:style w:type="character" w:customStyle="1" w:styleId="WW-Znakinumeracji111">
    <w:name w:val="WW-Znaki numeracji111"/>
    <w:rsid w:val="003B547E"/>
  </w:style>
  <w:style w:type="character" w:customStyle="1" w:styleId="Symbolewypunktowania">
    <w:name w:val="Symbole wypunktowania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B547E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3B54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99"/>
    <w:rsid w:val="003B547E"/>
    <w:pPr>
      <w:spacing w:after="120"/>
    </w:pPr>
  </w:style>
  <w:style w:type="paragraph" w:styleId="Lista">
    <w:name w:val="List"/>
    <w:basedOn w:val="Normalny"/>
    <w:rsid w:val="003B547E"/>
    <w:pPr>
      <w:autoSpaceDE w:val="0"/>
      <w:ind w:left="283" w:hanging="283"/>
    </w:pPr>
    <w:rPr>
      <w:rFonts w:cs="Arial"/>
      <w:sz w:val="20"/>
    </w:rPr>
  </w:style>
  <w:style w:type="paragraph" w:customStyle="1" w:styleId="Podpis1">
    <w:name w:val="Podpis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3B547E"/>
    <w:pPr>
      <w:suppressLineNumbers/>
    </w:pPr>
    <w:rPr>
      <w:rFonts w:cs="Tahoma"/>
    </w:rPr>
  </w:style>
  <w:style w:type="paragraph" w:styleId="Podpis">
    <w:name w:val="Signature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link w:val="NagwekZnak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3B547E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3B547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Indeks11">
    <w:name w:val="WW-Indeks11"/>
    <w:basedOn w:val="Normalny"/>
    <w:rsid w:val="003B547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3B547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topka">
    <w:name w:val="footer"/>
    <w:basedOn w:val="Normalny"/>
    <w:link w:val="StopkaZnak"/>
    <w:rsid w:val="003B547E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uiPriority w:val="39"/>
    <w:qFormat/>
    <w:rsid w:val="003B547E"/>
    <w:pPr>
      <w:tabs>
        <w:tab w:val="right" w:leader="dot" w:pos="8391"/>
      </w:tabs>
      <w:spacing w:before="120" w:after="120"/>
    </w:pPr>
    <w:rPr>
      <w:b/>
      <w:caps/>
    </w:rPr>
  </w:style>
  <w:style w:type="paragraph" w:styleId="Spistreci2">
    <w:name w:val="toc 2"/>
    <w:basedOn w:val="Normalny"/>
    <w:next w:val="Normalny"/>
    <w:uiPriority w:val="39"/>
    <w:qFormat/>
    <w:rsid w:val="003B547E"/>
    <w:pPr>
      <w:tabs>
        <w:tab w:val="right" w:leader="dot" w:pos="8391"/>
      </w:tabs>
    </w:pPr>
    <w:rPr>
      <w:smallCaps/>
    </w:rPr>
  </w:style>
  <w:style w:type="paragraph" w:styleId="Spistreci3">
    <w:name w:val="toc 3"/>
    <w:basedOn w:val="Normalny"/>
    <w:next w:val="Normalny"/>
    <w:semiHidden/>
    <w:rsid w:val="003B547E"/>
    <w:pPr>
      <w:tabs>
        <w:tab w:val="right" w:leader="dot" w:pos="8391"/>
      </w:tabs>
      <w:ind w:left="200"/>
    </w:pPr>
    <w:rPr>
      <w:i/>
    </w:rPr>
  </w:style>
  <w:style w:type="paragraph" w:styleId="Spistreci4">
    <w:name w:val="toc 4"/>
    <w:basedOn w:val="Normalny"/>
    <w:next w:val="Normalny"/>
    <w:semiHidden/>
    <w:rsid w:val="003B547E"/>
    <w:pPr>
      <w:tabs>
        <w:tab w:val="right" w:leader="dot" w:pos="8391"/>
      </w:tabs>
      <w:ind w:left="400"/>
    </w:pPr>
    <w:rPr>
      <w:sz w:val="18"/>
    </w:rPr>
  </w:style>
  <w:style w:type="paragraph" w:styleId="Spistreci5">
    <w:name w:val="toc 5"/>
    <w:basedOn w:val="Normalny"/>
    <w:next w:val="Normalny"/>
    <w:semiHidden/>
    <w:rsid w:val="003B547E"/>
    <w:pPr>
      <w:tabs>
        <w:tab w:val="right" w:leader="dot" w:pos="8391"/>
      </w:tabs>
      <w:ind w:left="600"/>
    </w:pPr>
    <w:rPr>
      <w:sz w:val="18"/>
    </w:rPr>
  </w:style>
  <w:style w:type="paragraph" w:styleId="Spistreci6">
    <w:name w:val="toc 6"/>
    <w:basedOn w:val="Normalny"/>
    <w:next w:val="Normalny"/>
    <w:semiHidden/>
    <w:rsid w:val="003B547E"/>
    <w:pPr>
      <w:tabs>
        <w:tab w:val="right" w:leader="dot" w:pos="8391"/>
      </w:tabs>
      <w:ind w:left="800"/>
    </w:pPr>
    <w:rPr>
      <w:sz w:val="18"/>
    </w:rPr>
  </w:style>
  <w:style w:type="paragraph" w:styleId="Spistreci7">
    <w:name w:val="toc 7"/>
    <w:basedOn w:val="Normalny"/>
    <w:next w:val="Normalny"/>
    <w:semiHidden/>
    <w:rsid w:val="003B547E"/>
    <w:pPr>
      <w:tabs>
        <w:tab w:val="right" w:leader="dot" w:pos="8391"/>
      </w:tabs>
      <w:ind w:left="1000"/>
    </w:pPr>
    <w:rPr>
      <w:sz w:val="18"/>
    </w:rPr>
  </w:style>
  <w:style w:type="paragraph" w:styleId="Spistreci8">
    <w:name w:val="toc 8"/>
    <w:basedOn w:val="Normalny"/>
    <w:next w:val="Normalny"/>
    <w:semiHidden/>
    <w:rsid w:val="003B547E"/>
    <w:pPr>
      <w:tabs>
        <w:tab w:val="right" w:leader="dot" w:pos="8391"/>
      </w:tabs>
      <w:ind w:left="1200"/>
    </w:pPr>
    <w:rPr>
      <w:sz w:val="18"/>
    </w:rPr>
  </w:style>
  <w:style w:type="paragraph" w:styleId="Spistreci9">
    <w:name w:val="toc 9"/>
    <w:basedOn w:val="Normalny"/>
    <w:next w:val="Normalny"/>
    <w:semiHidden/>
    <w:rsid w:val="003B547E"/>
    <w:pPr>
      <w:tabs>
        <w:tab w:val="right" w:leader="dot" w:pos="8391"/>
      </w:tabs>
      <w:ind w:left="1400"/>
    </w:pPr>
    <w:rPr>
      <w:sz w:val="18"/>
    </w:rPr>
  </w:style>
  <w:style w:type="paragraph" w:styleId="Tekstprzypisudolnego">
    <w:name w:val="footnote text"/>
    <w:basedOn w:val="Normalny"/>
    <w:semiHidden/>
    <w:rsid w:val="003B547E"/>
  </w:style>
  <w:style w:type="paragraph" w:styleId="Tekstpodstawowywcity">
    <w:name w:val="Body Text Indent"/>
    <w:basedOn w:val="Normalny"/>
    <w:rsid w:val="003B547E"/>
  </w:style>
  <w:style w:type="paragraph" w:customStyle="1" w:styleId="WW-Tekstkomentarza">
    <w:name w:val="WW-Tekst komentarza"/>
    <w:basedOn w:val="Normalny"/>
    <w:rsid w:val="003B547E"/>
  </w:style>
  <w:style w:type="paragraph" w:customStyle="1" w:styleId="WW-Tekstpodstawowy2">
    <w:name w:val="WW-Tekst podstawowy 2"/>
    <w:basedOn w:val="Normalny"/>
    <w:rsid w:val="003B547E"/>
  </w:style>
  <w:style w:type="paragraph" w:customStyle="1" w:styleId="WW-Tekstpodstawowy3">
    <w:name w:val="WW-Tekst podstawowy 3"/>
    <w:basedOn w:val="Normalny"/>
    <w:rsid w:val="003B547E"/>
    <w:rPr>
      <w:b/>
      <w:bCs/>
    </w:rPr>
  </w:style>
  <w:style w:type="paragraph" w:customStyle="1" w:styleId="WW-Zwykytekst">
    <w:name w:val="WW-Zwykły tekst"/>
    <w:basedOn w:val="Normalny"/>
    <w:rsid w:val="003B547E"/>
    <w:pPr>
      <w:autoSpaceDE w:val="0"/>
    </w:pPr>
    <w:rPr>
      <w:rFonts w:ascii="Courier New" w:hAnsi="Courier New" w:cs="Courier New"/>
      <w:sz w:val="20"/>
    </w:rPr>
  </w:style>
  <w:style w:type="paragraph" w:customStyle="1" w:styleId="WW-Tekstpodstawowywcity2">
    <w:name w:val="WW-Tekst podstawowy wcięty 2"/>
    <w:basedOn w:val="Normalny"/>
    <w:rsid w:val="003B547E"/>
    <w:pPr>
      <w:autoSpaceDE w:val="0"/>
      <w:ind w:left="737"/>
    </w:pPr>
    <w:rPr>
      <w:rFonts w:cs="Arial"/>
      <w:szCs w:val="24"/>
    </w:rPr>
  </w:style>
  <w:style w:type="paragraph" w:customStyle="1" w:styleId="WW-Plandokumentu">
    <w:name w:val="WW-Plan dokumentu"/>
    <w:basedOn w:val="Normalny"/>
    <w:rsid w:val="003B547E"/>
    <w:pPr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WW-Tekstpodstawowywcity3">
    <w:name w:val="WW-Tekst podstawowy wcięty 3"/>
    <w:basedOn w:val="Normalny"/>
    <w:rsid w:val="003B547E"/>
    <w:pPr>
      <w:autoSpaceDE w:val="0"/>
      <w:ind w:left="737"/>
    </w:pPr>
    <w:rPr>
      <w:rFonts w:cs="Arial"/>
      <w:sz w:val="20"/>
    </w:rPr>
  </w:style>
  <w:style w:type="paragraph" w:customStyle="1" w:styleId="Standab">
    <w:name w:val="Stand a) b)"/>
    <w:basedOn w:val="Normalny"/>
    <w:rsid w:val="003B547E"/>
    <w:pPr>
      <w:autoSpaceDE w:val="0"/>
      <w:spacing w:line="360" w:lineRule="auto"/>
      <w:ind w:left="993" w:hanging="426"/>
    </w:pPr>
    <w:rPr>
      <w:rFonts w:ascii="CourierEE" w:hAnsi="CourierEE" w:cs="Arial"/>
      <w:szCs w:val="24"/>
    </w:rPr>
  </w:style>
  <w:style w:type="paragraph" w:customStyle="1" w:styleId="StandardowyT">
    <w:name w:val="Standardowy T"/>
    <w:basedOn w:val="Normalny"/>
    <w:rsid w:val="003B547E"/>
    <w:pPr>
      <w:autoSpaceDE w:val="0"/>
    </w:pPr>
    <w:rPr>
      <w:rFonts w:cs="Arial"/>
      <w:sz w:val="22"/>
      <w:szCs w:val="22"/>
    </w:rPr>
  </w:style>
  <w:style w:type="paragraph" w:customStyle="1" w:styleId="wyliczenie">
    <w:name w:val="wyliczenie"/>
    <w:basedOn w:val="Normalny"/>
    <w:rsid w:val="003B547E"/>
    <w:pPr>
      <w:widowControl w:val="0"/>
      <w:autoSpaceDE w:val="0"/>
      <w:spacing w:before="120"/>
      <w:ind w:left="567" w:hanging="567"/>
    </w:pPr>
    <w:rPr>
      <w:rFonts w:cs="Arial"/>
      <w:sz w:val="22"/>
      <w:szCs w:val="22"/>
    </w:rPr>
  </w:style>
  <w:style w:type="paragraph" w:customStyle="1" w:styleId="wyliczenie-cd">
    <w:name w:val="wyliczenie-cd"/>
    <w:basedOn w:val="wyliczenie"/>
    <w:rsid w:val="003B547E"/>
  </w:style>
  <w:style w:type="paragraph" w:customStyle="1" w:styleId="Listapunktowana31">
    <w:name w:val="Lista punktowana 31"/>
    <w:basedOn w:val="Normalny"/>
    <w:rsid w:val="003B547E"/>
    <w:pPr>
      <w:tabs>
        <w:tab w:val="left" w:pos="284"/>
      </w:tabs>
      <w:autoSpaceDE w:val="0"/>
      <w:spacing w:before="120"/>
    </w:pPr>
    <w:rPr>
      <w:rFonts w:cs="Arial"/>
      <w:szCs w:val="24"/>
    </w:rPr>
  </w:style>
  <w:style w:type="paragraph" w:customStyle="1" w:styleId="nagwekgwny">
    <w:name w:val="nagłówek główny"/>
    <w:basedOn w:val="Nagwek1"/>
    <w:rsid w:val="003B547E"/>
    <w:pPr>
      <w:spacing w:line="360" w:lineRule="auto"/>
      <w:ind w:left="-12744"/>
    </w:pPr>
    <w:rPr>
      <w:rFonts w:cs="Arial"/>
      <w:caps/>
      <w:sz w:val="22"/>
      <w:lang w:val="af-ZA"/>
    </w:rPr>
  </w:style>
  <w:style w:type="paragraph" w:customStyle="1" w:styleId="nagwekmniejszy">
    <w:name w:val="nagłówek mniejszy"/>
    <w:basedOn w:val="Nagwek1"/>
    <w:rsid w:val="003B547E"/>
    <w:pPr>
      <w:tabs>
        <w:tab w:val="left" w:pos="1116"/>
      </w:tabs>
      <w:spacing w:line="360" w:lineRule="auto"/>
      <w:ind w:left="1116" w:hanging="408"/>
    </w:pPr>
    <w:rPr>
      <w:rFonts w:cs="Arial"/>
      <w:i/>
      <w:iCs/>
      <w:caps/>
      <w:szCs w:val="24"/>
      <w:lang w:val="af-ZA"/>
    </w:rPr>
  </w:style>
  <w:style w:type="paragraph" w:customStyle="1" w:styleId="WW-Lista-kontynuacja">
    <w:name w:val="WW-Lista - kontynuacja"/>
    <w:basedOn w:val="Normalny"/>
    <w:rsid w:val="003B547E"/>
    <w:pPr>
      <w:autoSpaceDE w:val="0"/>
      <w:spacing w:after="120"/>
      <w:ind w:left="283"/>
    </w:pPr>
    <w:rPr>
      <w:rFonts w:cs="Arial"/>
      <w:sz w:val="20"/>
    </w:rPr>
  </w:style>
  <w:style w:type="paragraph" w:customStyle="1" w:styleId="Listapunktowana1">
    <w:name w:val="Lista punktowana1"/>
    <w:basedOn w:val="Normalny"/>
    <w:rsid w:val="003B547E"/>
    <w:pPr>
      <w:autoSpaceDE w:val="0"/>
      <w:spacing w:line="360" w:lineRule="auto"/>
      <w:ind w:left="709"/>
    </w:pPr>
    <w:rPr>
      <w:rFonts w:cs="Arial"/>
      <w:b/>
      <w:bCs/>
      <w:i/>
      <w:iCs/>
      <w:szCs w:val="24"/>
    </w:rPr>
  </w:style>
  <w:style w:type="paragraph" w:customStyle="1" w:styleId="tekst">
    <w:name w:val="tekst"/>
    <w:basedOn w:val="Normalny"/>
    <w:rsid w:val="003B547E"/>
    <w:pPr>
      <w:spacing w:before="100" w:after="100"/>
    </w:pPr>
    <w:rPr>
      <w:rFonts w:ascii="Verdana" w:hAnsi="Verdana" w:cs="Arial"/>
      <w:color w:val="101010"/>
      <w:sz w:val="16"/>
      <w:szCs w:val="16"/>
    </w:rPr>
  </w:style>
  <w:style w:type="paragraph" w:styleId="Tytu">
    <w:name w:val="Title"/>
    <w:basedOn w:val="Normalny"/>
    <w:next w:val="Podtytu"/>
    <w:qFormat/>
    <w:rsid w:val="003B547E"/>
    <w:pPr>
      <w:jc w:val="center"/>
    </w:pPr>
    <w:rPr>
      <w:rFonts w:cs="Arial"/>
      <w:b/>
      <w:lang w:val="fr-FR"/>
    </w:rPr>
  </w:style>
  <w:style w:type="paragraph" w:styleId="Podtytu">
    <w:name w:val="Subtitle"/>
    <w:basedOn w:val="WW-Nagwek111"/>
    <w:next w:val="Tekstpodstawowy"/>
    <w:qFormat/>
    <w:rsid w:val="003B547E"/>
    <w:pPr>
      <w:jc w:val="center"/>
    </w:pPr>
    <w:rPr>
      <w:i/>
      <w:iCs/>
    </w:rPr>
  </w:style>
  <w:style w:type="paragraph" w:customStyle="1" w:styleId="standard">
    <w:name w:val="standard"/>
    <w:basedOn w:val="Normalny"/>
    <w:rsid w:val="003B547E"/>
    <w:pPr>
      <w:autoSpaceDE w:val="0"/>
    </w:pPr>
    <w:rPr>
      <w:rFonts w:cs="Arial"/>
      <w:sz w:val="20"/>
    </w:rPr>
  </w:style>
  <w:style w:type="paragraph" w:customStyle="1" w:styleId="WW-Legenda">
    <w:name w:val="WW-Legenda"/>
    <w:basedOn w:val="Normalny"/>
    <w:next w:val="Normalny"/>
    <w:rsid w:val="003B547E"/>
    <w:pPr>
      <w:ind w:left="426"/>
    </w:pPr>
    <w:rPr>
      <w:rFonts w:ascii="Times New Roman" w:hAnsi="Times New Roman"/>
      <w:bCs/>
    </w:rPr>
  </w:style>
  <w:style w:type="paragraph" w:customStyle="1" w:styleId="inv0">
    <w:name w:val="inv_0"/>
    <w:basedOn w:val="Normalny"/>
    <w:rsid w:val="003B547E"/>
    <w:pPr>
      <w:ind w:firstLine="709"/>
    </w:pPr>
    <w:rPr>
      <w:rFonts w:ascii="Times New Roman" w:hAnsi="Times New Roman"/>
      <w:szCs w:val="24"/>
    </w:rPr>
  </w:style>
  <w:style w:type="paragraph" w:customStyle="1" w:styleId="inv4">
    <w:name w:val="inv_4"/>
    <w:basedOn w:val="Normalny"/>
    <w:rsid w:val="003B547E"/>
    <w:rPr>
      <w:rFonts w:ascii="Times New Roman" w:hAnsi="Times New Roman"/>
      <w:szCs w:val="24"/>
    </w:rPr>
  </w:style>
  <w:style w:type="paragraph" w:styleId="Tekstprzypisukocowego">
    <w:name w:val="endnote text"/>
    <w:basedOn w:val="Normalny"/>
    <w:semiHidden/>
    <w:rsid w:val="003B547E"/>
    <w:rPr>
      <w:sz w:val="20"/>
    </w:rPr>
  </w:style>
  <w:style w:type="paragraph" w:styleId="Tekstdymka">
    <w:name w:val="Balloon Text"/>
    <w:basedOn w:val="Normalny"/>
    <w:rsid w:val="003B547E"/>
    <w:rPr>
      <w:rFonts w:ascii="Tahoma" w:hAnsi="Tahoma" w:cs="Tahoma"/>
      <w:sz w:val="16"/>
      <w:szCs w:val="16"/>
    </w:rPr>
  </w:style>
  <w:style w:type="paragraph" w:customStyle="1" w:styleId="WW-Tekstpodstawowywcity21">
    <w:name w:val="WW-Tekst podstawowy wcięty 21"/>
    <w:basedOn w:val="Normalny"/>
    <w:rsid w:val="003B547E"/>
    <w:pPr>
      <w:widowControl w:val="0"/>
      <w:ind w:left="1788"/>
      <w:jc w:val="left"/>
    </w:pPr>
    <w:rPr>
      <w:rFonts w:ascii="Times New Roman" w:eastAsia="Lucida Sans Unicode" w:hAnsi="Times New Roman"/>
      <w:lang w:val="en-US"/>
    </w:rPr>
  </w:style>
  <w:style w:type="paragraph" w:customStyle="1" w:styleId="WW-Tekstpodstawowywcity31">
    <w:name w:val="WW-Tekst podstawowy wcięty 31"/>
    <w:basedOn w:val="Normalny"/>
    <w:rsid w:val="003B547E"/>
    <w:pPr>
      <w:autoSpaceDE w:val="0"/>
      <w:ind w:left="737"/>
    </w:pPr>
    <w:rPr>
      <w:rFonts w:cs="Arial"/>
      <w:sz w:val="20"/>
    </w:rPr>
  </w:style>
  <w:style w:type="paragraph" w:customStyle="1" w:styleId="ReportLevel3">
    <w:name w:val="Report Level 3"/>
    <w:basedOn w:val="Normalny"/>
    <w:next w:val="Normalny"/>
    <w:rsid w:val="003B547E"/>
    <w:pPr>
      <w:keepNext/>
      <w:numPr>
        <w:ilvl w:val="2"/>
        <w:numId w:val="3"/>
      </w:numPr>
      <w:spacing w:before="140"/>
      <w:jc w:val="left"/>
      <w:outlineLvl w:val="2"/>
    </w:pPr>
    <w:rPr>
      <w:rFonts w:ascii="Arial Black" w:hAnsi="Arial Black"/>
      <w:sz w:val="18"/>
      <w:szCs w:val="18"/>
    </w:rPr>
  </w:style>
  <w:style w:type="paragraph" w:customStyle="1" w:styleId="ReportList2">
    <w:name w:val="Report List 2"/>
    <w:basedOn w:val="Normalny"/>
    <w:rsid w:val="003B547E"/>
    <w:pPr>
      <w:autoSpaceDE w:val="0"/>
      <w:spacing w:line="260" w:lineRule="atLeast"/>
      <w:ind w:left="-16481"/>
    </w:pPr>
    <w:rPr>
      <w:rFonts w:cs="Arial"/>
      <w:sz w:val="20"/>
    </w:rPr>
  </w:style>
  <w:style w:type="paragraph" w:customStyle="1" w:styleId="Nagwek100">
    <w:name w:val="Nagłówek 10"/>
    <w:basedOn w:val="Nagwek"/>
    <w:next w:val="Tekstpodstawowy"/>
    <w:rsid w:val="003B547E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sid w:val="003B547E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sid w:val="003B547E"/>
    <w:rPr>
      <w:b/>
      <w:bCs/>
      <w:sz w:val="21"/>
      <w:szCs w:val="21"/>
    </w:rPr>
  </w:style>
  <w:style w:type="paragraph" w:customStyle="1" w:styleId="WW-Nagwek1011">
    <w:name w:val="WW-Nagłówek 1011"/>
    <w:basedOn w:val="WW-Nagwek11"/>
    <w:next w:val="Tekstpodstawowy"/>
    <w:rsid w:val="003B547E"/>
    <w:rPr>
      <w:b/>
      <w:bCs/>
      <w:sz w:val="21"/>
      <w:szCs w:val="21"/>
    </w:rPr>
  </w:style>
  <w:style w:type="paragraph" w:customStyle="1" w:styleId="WW-Nagwek10111">
    <w:name w:val="WW-Nagłówek 10111"/>
    <w:basedOn w:val="Normalny"/>
    <w:next w:val="Tekstpodstawowy"/>
    <w:rsid w:val="003B547E"/>
    <w:pPr>
      <w:keepNext/>
      <w:numPr>
        <w:ilvl w:val="8"/>
        <w:numId w:val="3"/>
      </w:numPr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paragraph" w:customStyle="1" w:styleId="ReportText">
    <w:name w:val="Report Text"/>
    <w:rsid w:val="003B547E"/>
    <w:pPr>
      <w:suppressAutoHyphens/>
      <w:spacing w:after="120" w:line="260" w:lineRule="atLeast"/>
      <w:ind w:left="1253"/>
    </w:pPr>
    <w:rPr>
      <w:rFonts w:ascii="Arial" w:hAnsi="Arial"/>
      <w:lang w:eastAsia="ar-SA"/>
    </w:rPr>
  </w:style>
  <w:style w:type="paragraph" w:customStyle="1" w:styleId="WW-Tekstpodstawowywcity211">
    <w:name w:val="WW-Tekst podstawowy wcięty 211"/>
    <w:basedOn w:val="Normalny"/>
    <w:rsid w:val="003B547E"/>
    <w:pPr>
      <w:widowControl w:val="0"/>
      <w:ind w:left="1788"/>
      <w:jc w:val="left"/>
    </w:pPr>
    <w:rPr>
      <w:rFonts w:ascii="Times New Roman" w:eastAsia="Lucida Sans Unicode" w:hAnsi="Times New Roman"/>
      <w:lang w:val="en-US"/>
    </w:rPr>
  </w:style>
  <w:style w:type="paragraph" w:customStyle="1" w:styleId="ReportList1">
    <w:name w:val="Report List 1"/>
    <w:basedOn w:val="Lista"/>
    <w:rsid w:val="003B547E"/>
    <w:pPr>
      <w:spacing w:after="138" w:line="260" w:lineRule="atLeast"/>
      <w:ind w:left="-3773" w:firstLine="0"/>
    </w:pPr>
  </w:style>
  <w:style w:type="paragraph" w:customStyle="1" w:styleId="Spistreci10">
    <w:name w:val="Spis treści 10"/>
    <w:basedOn w:val="Indeks"/>
    <w:rsid w:val="003B547E"/>
    <w:pPr>
      <w:tabs>
        <w:tab w:val="right" w:leader="dot" w:pos="9637"/>
      </w:tabs>
      <w:ind w:left="2547"/>
    </w:pPr>
  </w:style>
  <w:style w:type="paragraph" w:customStyle="1" w:styleId="WW-Spistreci10">
    <w:name w:val="WW-Spis treści 10"/>
    <w:basedOn w:val="WW-Indeks"/>
    <w:rsid w:val="003B547E"/>
    <w:pPr>
      <w:tabs>
        <w:tab w:val="right" w:leader="dot" w:pos="9637"/>
      </w:tabs>
      <w:ind w:left="2547"/>
    </w:pPr>
  </w:style>
  <w:style w:type="paragraph" w:customStyle="1" w:styleId="WW-Spistreci101">
    <w:name w:val="WW-Spis treści 101"/>
    <w:basedOn w:val="WW-Indeks1"/>
    <w:rsid w:val="003B547E"/>
    <w:pPr>
      <w:tabs>
        <w:tab w:val="right" w:leader="dot" w:pos="9637"/>
      </w:tabs>
      <w:ind w:left="2547"/>
    </w:pPr>
  </w:style>
  <w:style w:type="paragraph" w:customStyle="1" w:styleId="WW-Spistreci1011">
    <w:name w:val="WW-Spis treści 1011"/>
    <w:basedOn w:val="WW-Indeks11"/>
    <w:rsid w:val="003B547E"/>
    <w:pPr>
      <w:tabs>
        <w:tab w:val="right" w:leader="dot" w:pos="9637"/>
      </w:tabs>
      <w:ind w:left="2547"/>
    </w:pPr>
  </w:style>
  <w:style w:type="paragraph" w:customStyle="1" w:styleId="WW-Spistreci10111">
    <w:name w:val="WW-Spis treści 10111"/>
    <w:basedOn w:val="WW-Indeks111"/>
    <w:rsid w:val="003B547E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Tekstpodstawowy"/>
    <w:rsid w:val="003B547E"/>
    <w:pPr>
      <w:suppressLineNumbers/>
    </w:pPr>
  </w:style>
  <w:style w:type="paragraph" w:customStyle="1" w:styleId="WW-Zawartotabeli">
    <w:name w:val="WW-Zawartość tabeli"/>
    <w:basedOn w:val="Tekstpodstawowy"/>
    <w:rsid w:val="003B547E"/>
    <w:pPr>
      <w:suppressLineNumbers/>
    </w:pPr>
  </w:style>
  <w:style w:type="paragraph" w:customStyle="1" w:styleId="WW-Zawartotabeli1">
    <w:name w:val="WW-Zawartość tabeli1"/>
    <w:basedOn w:val="Tekstpodstawowy"/>
    <w:rsid w:val="003B547E"/>
    <w:pPr>
      <w:suppressLineNumbers/>
    </w:pPr>
  </w:style>
  <w:style w:type="paragraph" w:customStyle="1" w:styleId="WW-Zawartotabeli11">
    <w:name w:val="WW-Zawartość tabeli11"/>
    <w:basedOn w:val="Tekstpodstawowy"/>
    <w:rsid w:val="003B547E"/>
    <w:pPr>
      <w:suppressLineNumbers/>
    </w:pPr>
  </w:style>
  <w:style w:type="paragraph" w:customStyle="1" w:styleId="WW-Zawartotabeli111">
    <w:name w:val="WW-Zawartość tabeli111"/>
    <w:basedOn w:val="Normalny"/>
    <w:rsid w:val="003B547E"/>
    <w:pPr>
      <w:suppressLineNumbers/>
    </w:pPr>
  </w:style>
  <w:style w:type="paragraph" w:customStyle="1" w:styleId="Nagwektabeli">
    <w:name w:val="Nagłówek tabeli"/>
    <w:basedOn w:val="Zawartotabeli"/>
    <w:rsid w:val="003B547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3B547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3B547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3B547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3B547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547E"/>
  </w:style>
  <w:style w:type="paragraph" w:customStyle="1" w:styleId="WW-Zawartoramki">
    <w:name w:val="WW-Zawartość ramki"/>
    <w:basedOn w:val="Tekstpodstawowy"/>
    <w:rsid w:val="003B547E"/>
  </w:style>
  <w:style w:type="paragraph" w:customStyle="1" w:styleId="WW-Zawartoramki1">
    <w:name w:val="WW-Zawartość ramki1"/>
    <w:basedOn w:val="Tekstpodstawowy"/>
    <w:rsid w:val="003B547E"/>
  </w:style>
  <w:style w:type="paragraph" w:customStyle="1" w:styleId="WW-Zawartoramki11">
    <w:name w:val="WW-Zawartość ramki11"/>
    <w:basedOn w:val="Tekstpodstawowy"/>
    <w:rsid w:val="003B547E"/>
  </w:style>
  <w:style w:type="paragraph" w:customStyle="1" w:styleId="WW-Zawartoramki111">
    <w:name w:val="WW-Zawartość ramki111"/>
    <w:basedOn w:val="Tekstpodstawowy"/>
    <w:rsid w:val="003B547E"/>
  </w:style>
  <w:style w:type="paragraph" w:customStyle="1" w:styleId="Plandokumentu1">
    <w:name w:val="Plan dokumentu1"/>
    <w:basedOn w:val="Normalny"/>
    <w:rsid w:val="003B547E"/>
    <w:pPr>
      <w:shd w:val="clear" w:color="auto" w:fill="000080"/>
    </w:pPr>
    <w:rPr>
      <w:rFonts w:ascii="Tahoma" w:hAnsi="Tahoma" w:cs="Tahoma"/>
      <w:sz w:val="20"/>
    </w:rPr>
  </w:style>
  <w:style w:type="paragraph" w:customStyle="1" w:styleId="Legenda1">
    <w:name w:val="Legenda1"/>
    <w:basedOn w:val="Normalny"/>
    <w:next w:val="Normalny"/>
    <w:rsid w:val="003B547E"/>
    <w:pPr>
      <w:spacing w:before="120" w:after="120"/>
      <w:jc w:val="left"/>
    </w:pPr>
    <w:rPr>
      <w:rFonts w:ascii="Times New Roman" w:hAnsi="Times New Roman"/>
      <w:b/>
      <w:bCs/>
      <w:sz w:val="20"/>
    </w:rPr>
  </w:style>
  <w:style w:type="paragraph" w:styleId="Akapitzlist">
    <w:name w:val="List Paragraph"/>
    <w:basedOn w:val="Normalny"/>
    <w:uiPriority w:val="34"/>
    <w:qFormat/>
    <w:rsid w:val="003B547E"/>
    <w:pPr>
      <w:ind w:left="708"/>
    </w:pPr>
  </w:style>
  <w:style w:type="paragraph" w:customStyle="1" w:styleId="Wojtek">
    <w:name w:val="Wojtek"/>
    <w:basedOn w:val="Normalny"/>
    <w:rsid w:val="003B547E"/>
    <w:pPr>
      <w:autoSpaceDE w:val="0"/>
    </w:pPr>
    <w:rPr>
      <w:rFonts w:cs="Arial"/>
      <w:kern w:val="1"/>
      <w:sz w:val="26"/>
    </w:rPr>
  </w:style>
  <w:style w:type="paragraph" w:customStyle="1" w:styleId="Tekstpodstawowy21">
    <w:name w:val="Tekst podstawowy 21"/>
    <w:basedOn w:val="Normalny"/>
    <w:rsid w:val="003B547E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rsid w:val="003B547E"/>
    <w:pPr>
      <w:spacing w:after="120"/>
      <w:ind w:left="283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B547E"/>
    <w:pPr>
      <w:tabs>
        <w:tab w:val="left" w:pos="0"/>
      </w:tabs>
      <w:suppressAutoHyphens w:val="0"/>
      <w:spacing w:line="360" w:lineRule="auto"/>
    </w:pPr>
    <w:rPr>
      <w:rFonts w:ascii="Times New Roman" w:hAnsi="Times New Roman"/>
      <w:sz w:val="28"/>
    </w:rPr>
  </w:style>
  <w:style w:type="paragraph" w:styleId="Nagwekspisutreci">
    <w:name w:val="TOC Heading"/>
    <w:basedOn w:val="Nagwek1"/>
    <w:next w:val="Normalny"/>
    <w:uiPriority w:val="39"/>
    <w:qFormat/>
    <w:rsid w:val="003665E9"/>
    <w:pPr>
      <w:outlineLvl w:val="9"/>
    </w:pPr>
    <w:rPr>
      <w:rFonts w:ascii="Cambria" w:hAnsi="Cambria"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03691"/>
    <w:rPr>
      <w:b/>
      <w:bCs/>
    </w:rPr>
  </w:style>
  <w:style w:type="paragraph" w:styleId="NormalnyWeb">
    <w:name w:val="Normal (Web)"/>
    <w:basedOn w:val="Normalny"/>
    <w:uiPriority w:val="99"/>
    <w:unhideWhenUsed/>
    <w:rsid w:val="009D3E5A"/>
    <w:pPr>
      <w:suppressAutoHyphens w:val="0"/>
      <w:spacing w:before="100" w:beforeAutospacing="1" w:after="100" w:afterAutospacing="1" w:line="210" w:lineRule="atLeast"/>
      <w:jc w:val="left"/>
    </w:pPr>
    <w:rPr>
      <w:rFonts w:ascii="Verdana" w:hAnsi="Verdana"/>
      <w:sz w:val="15"/>
      <w:szCs w:val="15"/>
      <w:lang w:eastAsia="pl-PL"/>
    </w:rPr>
  </w:style>
  <w:style w:type="paragraph" w:customStyle="1" w:styleId="wiosna">
    <w:name w:val="wiosna"/>
    <w:rsid w:val="00A01B35"/>
    <w:pPr>
      <w:suppressAutoHyphens/>
      <w:spacing w:before="120" w:line="360" w:lineRule="auto"/>
      <w:jc w:val="both"/>
    </w:pPr>
    <w:rPr>
      <w:color w:val="000000"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82F6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rsid w:val="00E96CD7"/>
    <w:rPr>
      <w:rFonts w:ascii="Arial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16AB2"/>
    <w:rPr>
      <w:rFonts w:ascii="Arial" w:hAnsi="Arial"/>
      <w:b/>
      <w:kern w:val="1"/>
      <w:sz w:val="28"/>
      <w:lang w:eastAsia="ar-SA"/>
    </w:rPr>
  </w:style>
  <w:style w:type="paragraph" w:customStyle="1" w:styleId="BOMBA">
    <w:name w:val="BOMBA"/>
    <w:basedOn w:val="Normalny"/>
    <w:rsid w:val="00532079"/>
    <w:pPr>
      <w:numPr>
        <w:numId w:val="4"/>
      </w:numPr>
      <w:suppressAutoHyphens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2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795E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5E26"/>
    <w:rPr>
      <w:rFonts w:ascii="Arial" w:hAnsi="Arial"/>
      <w:sz w:val="24"/>
      <w:lang w:eastAsia="ar-SA"/>
    </w:rPr>
  </w:style>
  <w:style w:type="character" w:customStyle="1" w:styleId="z11">
    <w:name w:val="z11"/>
    <w:basedOn w:val="Domylnaczcionkaakapitu"/>
    <w:rsid w:val="00795E26"/>
    <w:rPr>
      <w:rFonts w:ascii="Times New Roman" w:hAnsi="Times New Roman"/>
      <w:b/>
      <w:color w:val="000000"/>
      <w:spacing w:val="0"/>
      <w:position w:val="0"/>
      <w:sz w:val="22"/>
      <w:szCs w:val="14"/>
      <w:vertAlign w:val="baseline"/>
    </w:rPr>
  </w:style>
  <w:style w:type="character" w:customStyle="1" w:styleId="znormal1">
    <w:name w:val="z_normal1"/>
    <w:basedOn w:val="Domylnaczcionkaakapitu"/>
    <w:rsid w:val="00795E26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omylnie">
    <w:name w:val="Domyœlnie"/>
    <w:basedOn w:val="Normalny"/>
    <w:rsid w:val="00E679B4"/>
    <w:pPr>
      <w:widowControl w:val="0"/>
      <w:autoSpaceDE w:val="0"/>
      <w:jc w:val="left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3B547E"/>
    <w:pPr>
      <w:suppressAutoHyphens/>
      <w:jc w:val="both"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547E"/>
    <w:pPr>
      <w:keepNext/>
      <w:spacing w:before="240" w:after="60"/>
      <w:outlineLvl w:val="0"/>
    </w:pPr>
    <w:rPr>
      <w:b/>
      <w:kern w:val="1"/>
      <w:sz w:val="28"/>
    </w:rPr>
  </w:style>
  <w:style w:type="paragraph" w:styleId="Nagwek2">
    <w:name w:val="heading 2"/>
    <w:basedOn w:val="Normalny"/>
    <w:next w:val="Normalny"/>
    <w:qFormat/>
    <w:rsid w:val="003B547E"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B547E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3B547E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3B547E"/>
    <w:pPr>
      <w:keepNext/>
      <w:outlineLvl w:val="4"/>
    </w:pPr>
  </w:style>
  <w:style w:type="paragraph" w:styleId="Nagwek6">
    <w:name w:val="heading 6"/>
    <w:basedOn w:val="Normalny"/>
    <w:next w:val="Normalny"/>
    <w:qFormat/>
    <w:rsid w:val="003B547E"/>
    <w:pPr>
      <w:keepNext/>
      <w:spacing w:before="120"/>
      <w:jc w:val="center"/>
      <w:outlineLvl w:val="5"/>
    </w:pPr>
    <w:rPr>
      <w:b/>
    </w:rPr>
  </w:style>
  <w:style w:type="paragraph" w:styleId="Nagwek7">
    <w:name w:val="heading 7"/>
    <w:aliases w:val="SK-P NAZWA OPRACOWANIA"/>
    <w:basedOn w:val="Normalny"/>
    <w:next w:val="Normalny"/>
    <w:qFormat/>
    <w:rsid w:val="003B547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3B547E"/>
    <w:pPr>
      <w:keepNext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rsid w:val="003B547E"/>
    <w:pPr>
      <w:keepNext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547E"/>
    <w:rPr>
      <w:rFonts w:ascii="Times New Roman" w:hAnsi="Times New Roman" w:cs="Times New Roman"/>
    </w:rPr>
  </w:style>
  <w:style w:type="character" w:customStyle="1" w:styleId="WW8Num2z0">
    <w:name w:val="WW8Num2z0"/>
    <w:rsid w:val="003B547E"/>
    <w:rPr>
      <w:rFonts w:ascii="Symbol" w:hAnsi="Symbol"/>
    </w:rPr>
  </w:style>
  <w:style w:type="character" w:customStyle="1" w:styleId="WW8Num3z0">
    <w:name w:val="WW8Num3z0"/>
    <w:rsid w:val="003B547E"/>
    <w:rPr>
      <w:rFonts w:ascii="Symbol" w:hAnsi="Symbol" w:cs="Times New Roman"/>
    </w:rPr>
  </w:style>
  <w:style w:type="character" w:customStyle="1" w:styleId="WW8Num4z0">
    <w:name w:val="WW8Num4z0"/>
    <w:rsid w:val="003B547E"/>
    <w:rPr>
      <w:rFonts w:ascii="Symbol" w:hAnsi="Symbol" w:cs="Times New Roman"/>
    </w:rPr>
  </w:style>
  <w:style w:type="character" w:customStyle="1" w:styleId="WW8Num5z0">
    <w:name w:val="WW8Num5z0"/>
    <w:rsid w:val="003B547E"/>
    <w:rPr>
      <w:rFonts w:ascii="Symbol" w:hAnsi="Symbol"/>
    </w:rPr>
  </w:style>
  <w:style w:type="character" w:customStyle="1" w:styleId="WW8Num6z0">
    <w:name w:val="WW8Num6z0"/>
    <w:rsid w:val="003B547E"/>
    <w:rPr>
      <w:rFonts w:ascii="Symbol" w:hAnsi="Symbol"/>
    </w:rPr>
  </w:style>
  <w:style w:type="character" w:customStyle="1" w:styleId="WW8Num7z0">
    <w:name w:val="WW8Num7z0"/>
    <w:rsid w:val="003B547E"/>
    <w:rPr>
      <w:rFonts w:ascii="Times New Roman" w:hAnsi="Times New Roman" w:cs="StarSymbol"/>
      <w:sz w:val="18"/>
      <w:szCs w:val="18"/>
    </w:rPr>
  </w:style>
  <w:style w:type="character" w:customStyle="1" w:styleId="WW8Num8z0">
    <w:name w:val="WW8Num8z0"/>
    <w:rsid w:val="003B547E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3B547E"/>
    <w:rPr>
      <w:rFonts w:ascii="Symbol" w:hAnsi="Symbol"/>
    </w:rPr>
  </w:style>
  <w:style w:type="character" w:customStyle="1" w:styleId="WW8Num10z0">
    <w:name w:val="WW8Num10z0"/>
    <w:rsid w:val="003B547E"/>
    <w:rPr>
      <w:rFonts w:ascii="Symbol" w:hAnsi="Symbol"/>
    </w:rPr>
  </w:style>
  <w:style w:type="character" w:customStyle="1" w:styleId="WW8Num11z0">
    <w:name w:val="WW8Num11z0"/>
    <w:rsid w:val="003B547E"/>
    <w:rPr>
      <w:rFonts w:ascii="Symbol" w:hAnsi="Symbol"/>
    </w:rPr>
  </w:style>
  <w:style w:type="character" w:customStyle="1" w:styleId="WW8Num13z0">
    <w:name w:val="WW8Num13z0"/>
    <w:rsid w:val="003B547E"/>
    <w:rPr>
      <w:rFonts w:ascii="Symbol" w:hAnsi="Symbol" w:cs="Times New Roman"/>
    </w:rPr>
  </w:style>
  <w:style w:type="character" w:customStyle="1" w:styleId="WW8Num13z1">
    <w:name w:val="WW8Num13z1"/>
    <w:rsid w:val="003B547E"/>
    <w:rPr>
      <w:rFonts w:ascii="Times New Roman" w:hAnsi="Times New Roman"/>
    </w:rPr>
  </w:style>
  <w:style w:type="character" w:customStyle="1" w:styleId="WW8Num13z2">
    <w:name w:val="WW8Num13z2"/>
    <w:rsid w:val="003B547E"/>
    <w:rPr>
      <w:rFonts w:ascii="Wingdings" w:hAnsi="Wingdings"/>
    </w:rPr>
  </w:style>
  <w:style w:type="character" w:customStyle="1" w:styleId="WW8Num13z4">
    <w:name w:val="WW8Num13z4"/>
    <w:rsid w:val="003B547E"/>
    <w:rPr>
      <w:rFonts w:ascii="Courier New" w:hAnsi="Courier New"/>
    </w:rPr>
  </w:style>
  <w:style w:type="character" w:customStyle="1" w:styleId="WW8Num14z0">
    <w:name w:val="WW8Num14z0"/>
    <w:rsid w:val="003B547E"/>
    <w:rPr>
      <w:rFonts w:ascii="Symbol" w:hAnsi="Symbol"/>
    </w:rPr>
  </w:style>
  <w:style w:type="character" w:customStyle="1" w:styleId="WW8Num15z0">
    <w:name w:val="WW8Num15z0"/>
    <w:rsid w:val="003B547E"/>
    <w:rPr>
      <w:rFonts w:ascii="StarSymbol" w:hAnsi="StarSymbol"/>
    </w:rPr>
  </w:style>
  <w:style w:type="character" w:customStyle="1" w:styleId="WW8Num16z0">
    <w:name w:val="WW8Num16z0"/>
    <w:rsid w:val="003B547E"/>
    <w:rPr>
      <w:rFonts w:ascii="StarSymbol" w:hAnsi="StarSymbol"/>
    </w:rPr>
  </w:style>
  <w:style w:type="character" w:customStyle="1" w:styleId="WW8Num17z0">
    <w:name w:val="WW8Num17z0"/>
    <w:rsid w:val="003B547E"/>
    <w:rPr>
      <w:rFonts w:ascii="Symbol" w:hAnsi="Symbol"/>
    </w:rPr>
  </w:style>
  <w:style w:type="character" w:customStyle="1" w:styleId="WW8Num18z0">
    <w:name w:val="WW8Num18z0"/>
    <w:rsid w:val="003B547E"/>
    <w:rPr>
      <w:rFonts w:ascii="Symbol" w:hAnsi="Symbol"/>
    </w:rPr>
  </w:style>
  <w:style w:type="character" w:customStyle="1" w:styleId="WW8Num19z0">
    <w:name w:val="WW8Num19z0"/>
    <w:rsid w:val="003B547E"/>
    <w:rPr>
      <w:rFonts w:ascii="Symbol" w:hAnsi="Symbol"/>
    </w:rPr>
  </w:style>
  <w:style w:type="character" w:customStyle="1" w:styleId="WW8Num21z0">
    <w:name w:val="WW8Num21z0"/>
    <w:rsid w:val="003B547E"/>
    <w:rPr>
      <w:rFonts w:ascii="Symbol" w:hAnsi="Symbol"/>
    </w:rPr>
  </w:style>
  <w:style w:type="character" w:customStyle="1" w:styleId="WW8Num21z1">
    <w:name w:val="WW8Num21z1"/>
    <w:rsid w:val="003B547E"/>
    <w:rPr>
      <w:rFonts w:ascii="Courier New" w:hAnsi="Courier New"/>
    </w:rPr>
  </w:style>
  <w:style w:type="character" w:customStyle="1" w:styleId="WW8Num21z2">
    <w:name w:val="WW8Num21z2"/>
    <w:rsid w:val="003B547E"/>
    <w:rPr>
      <w:rFonts w:ascii="Wingdings" w:hAnsi="Wingdings"/>
    </w:rPr>
  </w:style>
  <w:style w:type="character" w:customStyle="1" w:styleId="WW8Num22z0">
    <w:name w:val="WW8Num22z0"/>
    <w:rsid w:val="003B547E"/>
    <w:rPr>
      <w:rFonts w:ascii="Symbol" w:hAnsi="Symbol"/>
    </w:rPr>
  </w:style>
  <w:style w:type="character" w:customStyle="1" w:styleId="WW8Num22z1">
    <w:name w:val="WW8Num22z1"/>
    <w:rsid w:val="003B547E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3B547E"/>
    <w:rPr>
      <w:rFonts w:ascii="Wingdings" w:hAnsi="Wingdings"/>
    </w:rPr>
  </w:style>
  <w:style w:type="character" w:customStyle="1" w:styleId="WW8Num25z0">
    <w:name w:val="WW8Num25z0"/>
    <w:rsid w:val="003B547E"/>
    <w:rPr>
      <w:rFonts w:ascii="Wingdings" w:hAnsi="Wingdings"/>
    </w:rPr>
  </w:style>
  <w:style w:type="character" w:customStyle="1" w:styleId="WW8Num25z1">
    <w:name w:val="WW8Num25z1"/>
    <w:rsid w:val="003B547E"/>
    <w:rPr>
      <w:rFonts w:ascii="Courier New" w:hAnsi="Courier New"/>
    </w:rPr>
  </w:style>
  <w:style w:type="character" w:customStyle="1" w:styleId="WW8Num25z2">
    <w:name w:val="WW8Num25z2"/>
    <w:rsid w:val="003B547E"/>
    <w:rPr>
      <w:rFonts w:ascii="Wingdings" w:hAnsi="Wingdings"/>
    </w:rPr>
  </w:style>
  <w:style w:type="character" w:customStyle="1" w:styleId="WW8Num27z0">
    <w:name w:val="WW8Num27z0"/>
    <w:rsid w:val="003B547E"/>
    <w:rPr>
      <w:rFonts w:ascii="Symbol" w:hAnsi="Symbol"/>
    </w:rPr>
  </w:style>
  <w:style w:type="character" w:customStyle="1" w:styleId="WW8Num27z1">
    <w:name w:val="WW8Num27z1"/>
    <w:rsid w:val="003B547E"/>
    <w:rPr>
      <w:rFonts w:ascii="Courier New" w:hAnsi="Courier New" w:cs="Courier New"/>
    </w:rPr>
  </w:style>
  <w:style w:type="character" w:customStyle="1" w:styleId="WW8Num27z2">
    <w:name w:val="WW8Num27z2"/>
    <w:rsid w:val="003B547E"/>
    <w:rPr>
      <w:rFonts w:ascii="Wingdings" w:hAnsi="Wingdings"/>
    </w:rPr>
  </w:style>
  <w:style w:type="character" w:customStyle="1" w:styleId="WW8Num28z0">
    <w:name w:val="WW8Num28z0"/>
    <w:rsid w:val="003B547E"/>
    <w:rPr>
      <w:rFonts w:ascii="Symbol" w:hAnsi="Symbol"/>
    </w:rPr>
  </w:style>
  <w:style w:type="character" w:customStyle="1" w:styleId="WW8Num28z1">
    <w:name w:val="WW8Num28z1"/>
    <w:rsid w:val="003B547E"/>
    <w:rPr>
      <w:rFonts w:ascii="Courier New" w:hAnsi="Courier New" w:cs="Courier New"/>
    </w:rPr>
  </w:style>
  <w:style w:type="character" w:customStyle="1" w:styleId="WW8Num28z2">
    <w:name w:val="WW8Num28z2"/>
    <w:rsid w:val="003B547E"/>
    <w:rPr>
      <w:rFonts w:ascii="Wingdings" w:hAnsi="Wingdings"/>
    </w:rPr>
  </w:style>
  <w:style w:type="character" w:customStyle="1" w:styleId="WW8Num31z0">
    <w:name w:val="WW8Num31z0"/>
    <w:rsid w:val="003B547E"/>
    <w:rPr>
      <w:rFonts w:ascii="Symbol" w:hAnsi="Symbol"/>
    </w:rPr>
  </w:style>
  <w:style w:type="character" w:customStyle="1" w:styleId="WW8Num31z1">
    <w:name w:val="WW8Num31z1"/>
    <w:rsid w:val="003B547E"/>
    <w:rPr>
      <w:rFonts w:ascii="Courier New" w:hAnsi="Courier New" w:cs="Courier New"/>
    </w:rPr>
  </w:style>
  <w:style w:type="character" w:customStyle="1" w:styleId="WW8Num31z2">
    <w:name w:val="WW8Num31z2"/>
    <w:rsid w:val="003B547E"/>
    <w:rPr>
      <w:rFonts w:ascii="Wingdings" w:hAnsi="Wingdings"/>
    </w:rPr>
  </w:style>
  <w:style w:type="character" w:customStyle="1" w:styleId="WW8Num33z0">
    <w:name w:val="WW8Num33z0"/>
    <w:rsid w:val="003B547E"/>
    <w:rPr>
      <w:rFonts w:ascii="Symbol" w:hAnsi="Symbol"/>
    </w:rPr>
  </w:style>
  <w:style w:type="character" w:customStyle="1" w:styleId="WW8Num33z1">
    <w:name w:val="WW8Num33z1"/>
    <w:rsid w:val="003B547E"/>
    <w:rPr>
      <w:rFonts w:ascii="Courier New" w:hAnsi="Courier New" w:cs="Courier New"/>
    </w:rPr>
  </w:style>
  <w:style w:type="character" w:customStyle="1" w:styleId="WW8Num33z2">
    <w:name w:val="WW8Num33z2"/>
    <w:rsid w:val="003B547E"/>
    <w:rPr>
      <w:rFonts w:ascii="Wingdings" w:hAnsi="Wingdings"/>
    </w:rPr>
  </w:style>
  <w:style w:type="character" w:customStyle="1" w:styleId="WW8Num34z0">
    <w:name w:val="WW8Num34z0"/>
    <w:rsid w:val="003B547E"/>
    <w:rPr>
      <w:rFonts w:ascii="Symbol" w:hAnsi="Symbol"/>
    </w:rPr>
  </w:style>
  <w:style w:type="character" w:customStyle="1" w:styleId="WW8Num34z1">
    <w:name w:val="WW8Num34z1"/>
    <w:rsid w:val="003B547E"/>
    <w:rPr>
      <w:rFonts w:ascii="Courier New" w:hAnsi="Courier New" w:cs="Courier New"/>
    </w:rPr>
  </w:style>
  <w:style w:type="character" w:customStyle="1" w:styleId="WW8Num34z2">
    <w:name w:val="WW8Num34z2"/>
    <w:rsid w:val="003B547E"/>
    <w:rPr>
      <w:rFonts w:ascii="Wingdings" w:hAnsi="Wingdings"/>
    </w:rPr>
  </w:style>
  <w:style w:type="character" w:customStyle="1" w:styleId="WW8Num35z0">
    <w:name w:val="WW8Num35z0"/>
    <w:rsid w:val="003B547E"/>
    <w:rPr>
      <w:rFonts w:ascii="Symbol" w:hAnsi="Symbol"/>
    </w:rPr>
  </w:style>
  <w:style w:type="character" w:customStyle="1" w:styleId="WW8Num35z1">
    <w:name w:val="WW8Num35z1"/>
    <w:rsid w:val="003B547E"/>
    <w:rPr>
      <w:rFonts w:ascii="Courier New" w:hAnsi="Courier New" w:cs="Courier New"/>
    </w:rPr>
  </w:style>
  <w:style w:type="character" w:customStyle="1" w:styleId="WW8Num35z2">
    <w:name w:val="WW8Num35z2"/>
    <w:rsid w:val="003B547E"/>
    <w:rPr>
      <w:rFonts w:ascii="Wingdings" w:hAnsi="Wingdings"/>
    </w:rPr>
  </w:style>
  <w:style w:type="character" w:customStyle="1" w:styleId="WW8Num37z0">
    <w:name w:val="WW8Num37z0"/>
    <w:rsid w:val="003B547E"/>
    <w:rPr>
      <w:rFonts w:ascii="Symbol" w:hAnsi="Symbol"/>
    </w:rPr>
  </w:style>
  <w:style w:type="character" w:customStyle="1" w:styleId="WW8Num37z1">
    <w:name w:val="WW8Num37z1"/>
    <w:rsid w:val="003B547E"/>
    <w:rPr>
      <w:rFonts w:ascii="Courier New" w:hAnsi="Courier New" w:cs="Courier New"/>
    </w:rPr>
  </w:style>
  <w:style w:type="character" w:customStyle="1" w:styleId="WW8Num37z2">
    <w:name w:val="WW8Num37z2"/>
    <w:rsid w:val="003B547E"/>
    <w:rPr>
      <w:rFonts w:ascii="Wingdings" w:hAnsi="Wingdings"/>
    </w:rPr>
  </w:style>
  <w:style w:type="character" w:customStyle="1" w:styleId="Domylnaczcionkaakapitu1">
    <w:name w:val="Domyślna czcionka akapitu1"/>
    <w:rsid w:val="003B547E"/>
  </w:style>
  <w:style w:type="character" w:customStyle="1" w:styleId="Absatz-Standardschriftart">
    <w:name w:val="Absatz-Standardschriftart"/>
    <w:rsid w:val="003B547E"/>
  </w:style>
  <w:style w:type="character" w:customStyle="1" w:styleId="WW-Absatz-Standardschriftart">
    <w:name w:val="WW-Absatz-Standardschriftart"/>
    <w:rsid w:val="003B547E"/>
  </w:style>
  <w:style w:type="character" w:customStyle="1" w:styleId="WW-WW8Num1z0">
    <w:name w:val="WW-WW8Num1z0"/>
    <w:rsid w:val="003B547E"/>
    <w:rPr>
      <w:rFonts w:ascii="Times New Roman" w:hAnsi="Times New Roman" w:cs="Times New Roman"/>
    </w:rPr>
  </w:style>
  <w:style w:type="character" w:customStyle="1" w:styleId="WW-WW8Num2z0">
    <w:name w:val="WW-WW8Num2z0"/>
    <w:rsid w:val="003B547E"/>
    <w:rPr>
      <w:rFonts w:ascii="Symbol" w:hAnsi="Symbol"/>
    </w:rPr>
  </w:style>
  <w:style w:type="character" w:customStyle="1" w:styleId="WW-WW8Num3z0">
    <w:name w:val="WW-WW8Num3z0"/>
    <w:rsid w:val="003B547E"/>
    <w:rPr>
      <w:rFonts w:ascii="Symbol" w:hAnsi="Symbol" w:cs="Times New Roman"/>
    </w:rPr>
  </w:style>
  <w:style w:type="character" w:customStyle="1" w:styleId="WW-WW8Num4z0">
    <w:name w:val="WW-WW8Num4z0"/>
    <w:rsid w:val="003B547E"/>
    <w:rPr>
      <w:rFonts w:ascii="Symbol" w:hAnsi="Symbol" w:cs="Times New Roman"/>
    </w:rPr>
  </w:style>
  <w:style w:type="character" w:customStyle="1" w:styleId="WW-WW8Num5z0">
    <w:name w:val="WW-WW8Num5z0"/>
    <w:rsid w:val="003B547E"/>
    <w:rPr>
      <w:rFonts w:ascii="Symbol" w:hAnsi="Symbol"/>
    </w:rPr>
  </w:style>
  <w:style w:type="character" w:customStyle="1" w:styleId="WW-WW8Num6z0">
    <w:name w:val="WW-WW8Num6z0"/>
    <w:rsid w:val="003B547E"/>
    <w:rPr>
      <w:rFonts w:ascii="Symbol" w:hAnsi="Symbol"/>
    </w:rPr>
  </w:style>
  <w:style w:type="character" w:customStyle="1" w:styleId="WW-WW8Num7z0">
    <w:name w:val="WW-WW8Num7z0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">
    <w:name w:val="WW-WW8Num8z0"/>
    <w:rsid w:val="003B547E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sid w:val="003B547E"/>
    <w:rPr>
      <w:rFonts w:ascii="Symbol" w:hAnsi="Symbol"/>
    </w:rPr>
  </w:style>
  <w:style w:type="character" w:customStyle="1" w:styleId="WW-WW8Num10z0">
    <w:name w:val="WW-WW8Num10z0"/>
    <w:rsid w:val="003B547E"/>
    <w:rPr>
      <w:rFonts w:ascii="Symbol" w:hAnsi="Symbol"/>
    </w:rPr>
  </w:style>
  <w:style w:type="character" w:customStyle="1" w:styleId="WW-WW8Num11z0">
    <w:name w:val="WW-WW8Num11z0"/>
    <w:rsid w:val="003B547E"/>
    <w:rPr>
      <w:rFonts w:ascii="Symbol" w:hAnsi="Symbol"/>
    </w:rPr>
  </w:style>
  <w:style w:type="character" w:customStyle="1" w:styleId="WW-WW8Num13z0">
    <w:name w:val="WW-WW8Num13z0"/>
    <w:rsid w:val="003B547E"/>
    <w:rPr>
      <w:rFonts w:ascii="Symbol" w:hAnsi="Symbol" w:cs="Times New Roman"/>
    </w:rPr>
  </w:style>
  <w:style w:type="character" w:customStyle="1" w:styleId="WW-WW8Num13z1">
    <w:name w:val="WW-WW8Num13z1"/>
    <w:rsid w:val="003B547E"/>
    <w:rPr>
      <w:rFonts w:ascii="Times New Roman" w:hAnsi="Times New Roman"/>
    </w:rPr>
  </w:style>
  <w:style w:type="character" w:customStyle="1" w:styleId="WW-WW8Num13z2">
    <w:name w:val="WW-WW8Num13z2"/>
    <w:rsid w:val="003B547E"/>
    <w:rPr>
      <w:rFonts w:ascii="Wingdings" w:hAnsi="Wingdings"/>
    </w:rPr>
  </w:style>
  <w:style w:type="character" w:customStyle="1" w:styleId="WW-WW8Num13z4">
    <w:name w:val="WW-WW8Num13z4"/>
    <w:rsid w:val="003B547E"/>
    <w:rPr>
      <w:rFonts w:ascii="Courier New" w:hAnsi="Courier New"/>
    </w:rPr>
  </w:style>
  <w:style w:type="character" w:customStyle="1" w:styleId="WW-WW8Num14z0">
    <w:name w:val="WW-WW8Num14z0"/>
    <w:rsid w:val="003B547E"/>
    <w:rPr>
      <w:rFonts w:ascii="Symbol" w:hAnsi="Symbol"/>
    </w:rPr>
  </w:style>
  <w:style w:type="character" w:customStyle="1" w:styleId="WW-WW8Num15z0">
    <w:name w:val="WW-WW8Num15z0"/>
    <w:rsid w:val="003B547E"/>
    <w:rPr>
      <w:rFonts w:ascii="StarSymbol" w:hAnsi="StarSymbol"/>
    </w:rPr>
  </w:style>
  <w:style w:type="character" w:customStyle="1" w:styleId="WW-WW8Num16z0">
    <w:name w:val="WW-WW8Num16z0"/>
    <w:rsid w:val="003B547E"/>
    <w:rPr>
      <w:rFonts w:ascii="StarSymbol" w:hAnsi="StarSymbol"/>
    </w:rPr>
  </w:style>
  <w:style w:type="character" w:customStyle="1" w:styleId="WW-WW8Num17z0">
    <w:name w:val="WW-WW8Num17z0"/>
    <w:rsid w:val="003B547E"/>
    <w:rPr>
      <w:rFonts w:ascii="Symbol" w:hAnsi="Symbol"/>
    </w:rPr>
  </w:style>
  <w:style w:type="character" w:customStyle="1" w:styleId="WW-WW8Num18z0">
    <w:name w:val="WW-WW8Num18z0"/>
    <w:rsid w:val="003B547E"/>
    <w:rPr>
      <w:rFonts w:ascii="Symbol" w:hAnsi="Symbol"/>
    </w:rPr>
  </w:style>
  <w:style w:type="character" w:customStyle="1" w:styleId="WW-WW8Num19z0">
    <w:name w:val="WW-WW8Num19z0"/>
    <w:rsid w:val="003B547E"/>
    <w:rPr>
      <w:rFonts w:ascii="Symbol" w:hAnsi="Symbol"/>
    </w:rPr>
  </w:style>
  <w:style w:type="character" w:customStyle="1" w:styleId="WW-Absatz-Standardschriftart1">
    <w:name w:val="WW-Absatz-Standardschriftart1"/>
    <w:rsid w:val="003B547E"/>
  </w:style>
  <w:style w:type="character" w:customStyle="1" w:styleId="WW-WW8Num1z01">
    <w:name w:val="WW-WW8Num1z01"/>
    <w:rsid w:val="003B547E"/>
    <w:rPr>
      <w:rFonts w:ascii="Times New Roman" w:hAnsi="Times New Roman" w:cs="Times New Roman"/>
    </w:rPr>
  </w:style>
  <w:style w:type="character" w:customStyle="1" w:styleId="WW-WW8Num2z01">
    <w:name w:val="WW-WW8Num2z01"/>
    <w:rsid w:val="003B547E"/>
    <w:rPr>
      <w:rFonts w:ascii="Symbol" w:hAnsi="Symbol"/>
    </w:rPr>
  </w:style>
  <w:style w:type="character" w:customStyle="1" w:styleId="WW-WW8Num3z01">
    <w:name w:val="WW-WW8Num3z01"/>
    <w:rsid w:val="003B547E"/>
    <w:rPr>
      <w:rFonts w:ascii="Symbol" w:hAnsi="Symbol" w:cs="Times New Roman"/>
    </w:rPr>
  </w:style>
  <w:style w:type="character" w:customStyle="1" w:styleId="WW-WW8Num4z01">
    <w:name w:val="WW-WW8Num4z01"/>
    <w:rsid w:val="003B547E"/>
    <w:rPr>
      <w:rFonts w:ascii="Symbol" w:hAnsi="Symbol" w:cs="Times New Roman"/>
    </w:rPr>
  </w:style>
  <w:style w:type="character" w:customStyle="1" w:styleId="WW-WW8Num5z01">
    <w:name w:val="WW-WW8Num5z01"/>
    <w:rsid w:val="003B547E"/>
    <w:rPr>
      <w:rFonts w:ascii="Symbol" w:hAnsi="Symbol"/>
    </w:rPr>
  </w:style>
  <w:style w:type="character" w:customStyle="1" w:styleId="WW-WW8Num6z01">
    <w:name w:val="WW-WW8Num6z01"/>
    <w:rsid w:val="003B547E"/>
    <w:rPr>
      <w:rFonts w:ascii="Symbol" w:hAnsi="Symbol"/>
    </w:rPr>
  </w:style>
  <w:style w:type="character" w:customStyle="1" w:styleId="WW-WW8Num7z01">
    <w:name w:val="WW-WW8Num7z01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1">
    <w:name w:val="WW-WW8Num8z01"/>
    <w:rsid w:val="003B547E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sid w:val="003B547E"/>
    <w:rPr>
      <w:rFonts w:ascii="Symbol" w:hAnsi="Symbol"/>
    </w:rPr>
  </w:style>
  <w:style w:type="character" w:customStyle="1" w:styleId="WW-WW8Num10z01">
    <w:name w:val="WW-WW8Num10z01"/>
    <w:rsid w:val="003B547E"/>
    <w:rPr>
      <w:rFonts w:ascii="Symbol" w:hAnsi="Symbol"/>
    </w:rPr>
  </w:style>
  <w:style w:type="character" w:customStyle="1" w:styleId="WW-WW8Num11z01">
    <w:name w:val="WW-WW8Num11z01"/>
    <w:rsid w:val="003B547E"/>
    <w:rPr>
      <w:rFonts w:ascii="Symbol" w:hAnsi="Symbol"/>
    </w:rPr>
  </w:style>
  <w:style w:type="character" w:customStyle="1" w:styleId="WW-WW8Num13z01">
    <w:name w:val="WW-WW8Num13z01"/>
    <w:rsid w:val="003B547E"/>
    <w:rPr>
      <w:rFonts w:ascii="Symbol" w:hAnsi="Symbol" w:cs="Times New Roman"/>
    </w:rPr>
  </w:style>
  <w:style w:type="character" w:customStyle="1" w:styleId="WW-WW8Num13z11">
    <w:name w:val="WW-WW8Num13z11"/>
    <w:rsid w:val="003B547E"/>
    <w:rPr>
      <w:rFonts w:ascii="Times New Roman" w:hAnsi="Times New Roman"/>
    </w:rPr>
  </w:style>
  <w:style w:type="character" w:customStyle="1" w:styleId="WW-WW8Num13z21">
    <w:name w:val="WW-WW8Num13z21"/>
    <w:rsid w:val="003B547E"/>
    <w:rPr>
      <w:rFonts w:ascii="Wingdings" w:hAnsi="Wingdings"/>
    </w:rPr>
  </w:style>
  <w:style w:type="character" w:customStyle="1" w:styleId="WW-WW8Num13z41">
    <w:name w:val="WW-WW8Num13z41"/>
    <w:rsid w:val="003B547E"/>
    <w:rPr>
      <w:rFonts w:ascii="Courier New" w:hAnsi="Courier New"/>
    </w:rPr>
  </w:style>
  <w:style w:type="character" w:customStyle="1" w:styleId="WW-WW8Num14z01">
    <w:name w:val="WW-WW8Num14z01"/>
    <w:rsid w:val="003B547E"/>
    <w:rPr>
      <w:rFonts w:ascii="Symbol" w:hAnsi="Symbol"/>
    </w:rPr>
  </w:style>
  <w:style w:type="character" w:customStyle="1" w:styleId="WW-WW8Num15z01">
    <w:name w:val="WW-WW8Num15z01"/>
    <w:rsid w:val="003B547E"/>
    <w:rPr>
      <w:rFonts w:ascii="StarSymbol" w:hAnsi="StarSymbol"/>
    </w:rPr>
  </w:style>
  <w:style w:type="character" w:customStyle="1" w:styleId="WW-WW8Num16z01">
    <w:name w:val="WW-WW8Num16z01"/>
    <w:rsid w:val="003B547E"/>
    <w:rPr>
      <w:rFonts w:ascii="Wingdings" w:hAnsi="Wingdings"/>
    </w:rPr>
  </w:style>
  <w:style w:type="character" w:customStyle="1" w:styleId="WW-WW8Num17z01">
    <w:name w:val="WW-WW8Num17z01"/>
    <w:rsid w:val="003B547E"/>
    <w:rPr>
      <w:rFonts w:ascii="StarSymbol" w:hAnsi="StarSymbol"/>
    </w:rPr>
  </w:style>
  <w:style w:type="character" w:customStyle="1" w:styleId="WW-WW8Num18z01">
    <w:name w:val="WW-WW8Num18z01"/>
    <w:rsid w:val="003B547E"/>
    <w:rPr>
      <w:rFonts w:ascii="Symbol" w:hAnsi="Symbol"/>
    </w:rPr>
  </w:style>
  <w:style w:type="character" w:customStyle="1" w:styleId="WW-WW8Num19z01">
    <w:name w:val="WW-WW8Num19z01"/>
    <w:rsid w:val="003B547E"/>
    <w:rPr>
      <w:rFonts w:ascii="Symbol" w:hAnsi="Symbol"/>
    </w:rPr>
  </w:style>
  <w:style w:type="character" w:customStyle="1" w:styleId="WW-Domylnaczcionkaakapitu">
    <w:name w:val="WW-Domyślna czcionka akapitu"/>
    <w:rsid w:val="003B547E"/>
  </w:style>
  <w:style w:type="character" w:customStyle="1" w:styleId="WW-WW8Num1z011">
    <w:name w:val="WW-WW8Num1z011"/>
    <w:rsid w:val="003B547E"/>
    <w:rPr>
      <w:rFonts w:ascii="Times New Roman" w:hAnsi="Times New Roman" w:cs="Times New Roman"/>
    </w:rPr>
  </w:style>
  <w:style w:type="character" w:customStyle="1" w:styleId="WW-WW8Num2z011">
    <w:name w:val="WW-WW8Num2z011"/>
    <w:rsid w:val="003B547E"/>
    <w:rPr>
      <w:rFonts w:ascii="Symbol" w:hAnsi="Symbol"/>
    </w:rPr>
  </w:style>
  <w:style w:type="character" w:customStyle="1" w:styleId="WW-WW8Num3z011">
    <w:name w:val="WW-WW8Num3z011"/>
    <w:rsid w:val="003B547E"/>
    <w:rPr>
      <w:rFonts w:ascii="Symbol" w:hAnsi="Symbol" w:cs="Times New Roman"/>
    </w:rPr>
  </w:style>
  <w:style w:type="character" w:customStyle="1" w:styleId="WW-WW8Num4z011">
    <w:name w:val="WW-WW8Num4z011"/>
    <w:rsid w:val="003B547E"/>
    <w:rPr>
      <w:rFonts w:ascii="Symbol" w:hAnsi="Symbol" w:cs="Times New Roman"/>
    </w:rPr>
  </w:style>
  <w:style w:type="character" w:customStyle="1" w:styleId="WW-WW8Num5z011">
    <w:name w:val="WW-WW8Num5z011"/>
    <w:rsid w:val="003B547E"/>
    <w:rPr>
      <w:rFonts w:ascii="Symbol" w:hAnsi="Symbol"/>
    </w:rPr>
  </w:style>
  <w:style w:type="character" w:customStyle="1" w:styleId="WW-WW8Num6z011">
    <w:name w:val="WW-WW8Num6z011"/>
    <w:rsid w:val="003B547E"/>
    <w:rPr>
      <w:rFonts w:ascii="Symbol" w:hAnsi="Symbol"/>
    </w:rPr>
  </w:style>
  <w:style w:type="character" w:customStyle="1" w:styleId="WW-WW8Num7z011">
    <w:name w:val="WW-WW8Num7z011"/>
    <w:rsid w:val="003B547E"/>
    <w:rPr>
      <w:rFonts w:ascii="Times New Roman" w:hAnsi="Times New Roman" w:cs="StarSymbol"/>
      <w:sz w:val="18"/>
      <w:szCs w:val="18"/>
    </w:rPr>
  </w:style>
  <w:style w:type="character" w:customStyle="1" w:styleId="WW-WW8Num8z011">
    <w:name w:val="WW-WW8Num8z011"/>
    <w:rsid w:val="003B547E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sid w:val="003B547E"/>
    <w:rPr>
      <w:rFonts w:ascii="Symbol" w:hAnsi="Symbol"/>
    </w:rPr>
  </w:style>
  <w:style w:type="character" w:customStyle="1" w:styleId="WW-WW8Num10z011">
    <w:name w:val="WW-WW8Num10z011"/>
    <w:rsid w:val="003B547E"/>
    <w:rPr>
      <w:rFonts w:ascii="Symbol" w:hAnsi="Symbol"/>
    </w:rPr>
  </w:style>
  <w:style w:type="character" w:customStyle="1" w:styleId="WW-WW8Num11z011">
    <w:name w:val="WW-WW8Num11z011"/>
    <w:rsid w:val="003B547E"/>
    <w:rPr>
      <w:rFonts w:ascii="Symbol" w:hAnsi="Symbol"/>
    </w:rPr>
  </w:style>
  <w:style w:type="character" w:customStyle="1" w:styleId="WW-WW8Num13z011">
    <w:name w:val="WW-WW8Num13z011"/>
    <w:rsid w:val="003B547E"/>
    <w:rPr>
      <w:rFonts w:ascii="Symbol" w:hAnsi="Symbol" w:cs="Times New Roman"/>
    </w:rPr>
  </w:style>
  <w:style w:type="character" w:customStyle="1" w:styleId="WW-WW8Num13z111">
    <w:name w:val="WW-WW8Num13z111"/>
    <w:rsid w:val="003B547E"/>
    <w:rPr>
      <w:rFonts w:ascii="Times New Roman" w:hAnsi="Times New Roman"/>
    </w:rPr>
  </w:style>
  <w:style w:type="character" w:customStyle="1" w:styleId="WW-WW8Num13z211">
    <w:name w:val="WW-WW8Num13z211"/>
    <w:rsid w:val="003B547E"/>
    <w:rPr>
      <w:rFonts w:ascii="Wingdings" w:hAnsi="Wingdings"/>
    </w:rPr>
  </w:style>
  <w:style w:type="character" w:customStyle="1" w:styleId="WW-WW8Num13z411">
    <w:name w:val="WW-WW8Num13z411"/>
    <w:rsid w:val="003B547E"/>
    <w:rPr>
      <w:rFonts w:ascii="Courier New" w:hAnsi="Courier New"/>
    </w:rPr>
  </w:style>
  <w:style w:type="character" w:customStyle="1" w:styleId="WW-WW8Num14z011">
    <w:name w:val="WW-WW8Num14z011"/>
    <w:rsid w:val="003B547E"/>
    <w:rPr>
      <w:rFonts w:ascii="Symbol" w:hAnsi="Symbol"/>
    </w:rPr>
  </w:style>
  <w:style w:type="character" w:customStyle="1" w:styleId="WW-WW8Num15z011">
    <w:name w:val="WW-WW8Num15z011"/>
    <w:rsid w:val="003B547E"/>
    <w:rPr>
      <w:rFonts w:ascii="StarSymbol" w:hAnsi="StarSymbol"/>
    </w:rPr>
  </w:style>
  <w:style w:type="character" w:customStyle="1" w:styleId="WW-WW8Num16z011">
    <w:name w:val="WW-WW8Num16z011"/>
    <w:rsid w:val="003B547E"/>
    <w:rPr>
      <w:rFonts w:ascii="Wingdings" w:hAnsi="Wingdings"/>
    </w:rPr>
  </w:style>
  <w:style w:type="character" w:customStyle="1" w:styleId="WW-WW8Num17z011">
    <w:name w:val="WW-WW8Num17z011"/>
    <w:rsid w:val="003B547E"/>
    <w:rPr>
      <w:rFonts w:ascii="StarSymbol" w:hAnsi="StarSymbol"/>
    </w:rPr>
  </w:style>
  <w:style w:type="character" w:customStyle="1" w:styleId="WW-WW8Num18z011">
    <w:name w:val="WW-WW8Num18z011"/>
    <w:rsid w:val="003B547E"/>
    <w:rPr>
      <w:rFonts w:ascii="Symbol" w:hAnsi="Symbol"/>
    </w:rPr>
  </w:style>
  <w:style w:type="character" w:customStyle="1" w:styleId="WW-WW8Num19z011">
    <w:name w:val="WW-WW8Num19z011"/>
    <w:rsid w:val="003B547E"/>
    <w:rPr>
      <w:rFonts w:ascii="Symbol" w:hAnsi="Symbol"/>
    </w:rPr>
  </w:style>
  <w:style w:type="character" w:customStyle="1" w:styleId="WW-Absatz-Standardschriftart12">
    <w:name w:val="WW-Absatz-Standardschriftart12"/>
    <w:rsid w:val="003B547E"/>
  </w:style>
  <w:style w:type="character" w:customStyle="1" w:styleId="WW-Absatz-Standardschriftart11">
    <w:name w:val="WW-Absatz-Standardschriftart11"/>
    <w:rsid w:val="003B547E"/>
  </w:style>
  <w:style w:type="character" w:customStyle="1" w:styleId="WW-WW8Num1z0111">
    <w:name w:val="WW-WW8Num1z0111"/>
    <w:rsid w:val="003B547E"/>
    <w:rPr>
      <w:rFonts w:ascii="Times New Roman" w:hAnsi="Times New Roman" w:cs="Times New Roman"/>
    </w:rPr>
  </w:style>
  <w:style w:type="character" w:customStyle="1" w:styleId="WW-WW8Num2z0111">
    <w:name w:val="WW-WW8Num2z0111"/>
    <w:rsid w:val="003B547E"/>
    <w:rPr>
      <w:rFonts w:ascii="Symbol" w:hAnsi="Symbol"/>
    </w:rPr>
  </w:style>
  <w:style w:type="character" w:customStyle="1" w:styleId="WW-WW8Num3z0111">
    <w:name w:val="WW-WW8Num3z0111"/>
    <w:rsid w:val="003B547E"/>
    <w:rPr>
      <w:rFonts w:ascii="Times New Roman" w:hAnsi="Times New Roman" w:cs="Times New Roman"/>
    </w:rPr>
  </w:style>
  <w:style w:type="character" w:customStyle="1" w:styleId="WW-WW8Num4z0111">
    <w:name w:val="WW-WW8Num4z0111"/>
    <w:rsid w:val="003B547E"/>
    <w:rPr>
      <w:rFonts w:ascii="Times New Roman" w:hAnsi="Times New Roman" w:cs="Times New Roman"/>
    </w:rPr>
  </w:style>
  <w:style w:type="character" w:customStyle="1" w:styleId="WW-WW8Num5z0111">
    <w:name w:val="WW-WW8Num5z0111"/>
    <w:rsid w:val="003B547E"/>
    <w:rPr>
      <w:rFonts w:ascii="Symbol" w:hAnsi="Symbol"/>
    </w:rPr>
  </w:style>
  <w:style w:type="character" w:customStyle="1" w:styleId="WW-WW8Num6z0111">
    <w:name w:val="WW-WW8Num6z0111"/>
    <w:rsid w:val="003B547E"/>
    <w:rPr>
      <w:rFonts w:ascii="Symbol" w:hAnsi="Symbol"/>
    </w:rPr>
  </w:style>
  <w:style w:type="character" w:customStyle="1" w:styleId="WW-WW8Num7z0111">
    <w:name w:val="WW-WW8Num7z0111"/>
    <w:rsid w:val="003B547E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sid w:val="003B547E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sid w:val="003B547E"/>
    <w:rPr>
      <w:rFonts w:ascii="Symbol" w:hAnsi="Symbol"/>
    </w:rPr>
  </w:style>
  <w:style w:type="character" w:customStyle="1" w:styleId="WW-WW8Num10z0111">
    <w:name w:val="WW-WW8Num10z0111"/>
    <w:rsid w:val="003B547E"/>
    <w:rPr>
      <w:rFonts w:ascii="Symbol" w:hAnsi="Symbol"/>
    </w:rPr>
  </w:style>
  <w:style w:type="character" w:customStyle="1" w:styleId="WW-WW8Num11z0111">
    <w:name w:val="WW-WW8Num11z0111"/>
    <w:rsid w:val="003B547E"/>
    <w:rPr>
      <w:rFonts w:ascii="Symbol" w:hAnsi="Symbol"/>
    </w:rPr>
  </w:style>
  <w:style w:type="character" w:customStyle="1" w:styleId="WW-WW8Num13z0111">
    <w:name w:val="WW-WW8Num13z0111"/>
    <w:rsid w:val="003B547E"/>
    <w:rPr>
      <w:rFonts w:ascii="Times New Roman" w:eastAsia="Times New Roman" w:hAnsi="Times New Roman" w:cs="Times New Roman"/>
    </w:rPr>
  </w:style>
  <w:style w:type="character" w:customStyle="1" w:styleId="WW-WW8Num13z1111">
    <w:name w:val="WW-WW8Num13z1111"/>
    <w:rsid w:val="003B547E"/>
    <w:rPr>
      <w:rFonts w:ascii="Courier New" w:hAnsi="Courier New"/>
    </w:rPr>
  </w:style>
  <w:style w:type="character" w:customStyle="1" w:styleId="WW-WW8Num13z2111">
    <w:name w:val="WW-WW8Num13z2111"/>
    <w:rsid w:val="003B547E"/>
    <w:rPr>
      <w:rFonts w:ascii="Wingdings" w:hAnsi="Wingdings"/>
    </w:rPr>
  </w:style>
  <w:style w:type="character" w:customStyle="1" w:styleId="WW-WW8Num13z4111">
    <w:name w:val="WW-WW8Num13z4111"/>
    <w:rsid w:val="003B547E"/>
    <w:rPr>
      <w:rFonts w:ascii="Courier New" w:hAnsi="Courier New"/>
    </w:rPr>
  </w:style>
  <w:style w:type="character" w:customStyle="1" w:styleId="WW-WW8Num14z0111">
    <w:name w:val="WW-WW8Num14z0111"/>
    <w:rsid w:val="003B547E"/>
    <w:rPr>
      <w:rFonts w:ascii="Symbol" w:hAnsi="Symbol"/>
    </w:rPr>
  </w:style>
  <w:style w:type="character" w:customStyle="1" w:styleId="WW-WW8Num15z0111">
    <w:name w:val="WW-WW8Num15z0111"/>
    <w:rsid w:val="003B547E"/>
    <w:rPr>
      <w:rFonts w:ascii="Symbol" w:hAnsi="Symbol"/>
    </w:rPr>
  </w:style>
  <w:style w:type="character" w:customStyle="1" w:styleId="WW-WW8Num16z0111">
    <w:name w:val="WW-WW8Num16z0111"/>
    <w:rsid w:val="003B547E"/>
    <w:rPr>
      <w:rFonts w:ascii="Symbol" w:hAnsi="Symbol"/>
    </w:rPr>
  </w:style>
  <w:style w:type="character" w:customStyle="1" w:styleId="WW-WW8Num17z0111">
    <w:name w:val="WW-WW8Num17z0111"/>
    <w:rsid w:val="003B547E"/>
    <w:rPr>
      <w:rFonts w:ascii="StarSymbol" w:hAnsi="StarSymbol"/>
    </w:rPr>
  </w:style>
  <w:style w:type="character" w:customStyle="1" w:styleId="WW-WW8Num18z0111">
    <w:name w:val="WW-WW8Num18z0111"/>
    <w:rsid w:val="003B547E"/>
    <w:rPr>
      <w:rFonts w:ascii="Symbol" w:hAnsi="Symbol"/>
    </w:rPr>
  </w:style>
  <w:style w:type="character" w:customStyle="1" w:styleId="WW-WW8Num19z0111">
    <w:name w:val="WW-WW8Num19z0111"/>
    <w:rsid w:val="003B547E"/>
    <w:rPr>
      <w:rFonts w:ascii="Symbol" w:hAnsi="Symbol"/>
    </w:rPr>
  </w:style>
  <w:style w:type="character" w:customStyle="1" w:styleId="WW8Num20z0">
    <w:name w:val="WW8Num20z0"/>
    <w:rsid w:val="003B547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3B547E"/>
  </w:style>
  <w:style w:type="character" w:customStyle="1" w:styleId="WW-Absatz-Standardschriftart1111">
    <w:name w:val="WW-Absatz-Standardschriftart1111"/>
    <w:rsid w:val="003B547E"/>
  </w:style>
  <w:style w:type="character" w:customStyle="1" w:styleId="WW-Absatz-Standardschriftart11111">
    <w:name w:val="WW-Absatz-Standardschriftart11111"/>
    <w:rsid w:val="003B547E"/>
  </w:style>
  <w:style w:type="character" w:customStyle="1" w:styleId="WW-Absatz-Standardschriftart111111">
    <w:name w:val="WW-Absatz-Standardschriftart111111"/>
    <w:rsid w:val="003B547E"/>
  </w:style>
  <w:style w:type="character" w:customStyle="1" w:styleId="WW8Num11z1">
    <w:name w:val="WW8Num11z1"/>
    <w:rsid w:val="003B547E"/>
    <w:rPr>
      <w:rFonts w:ascii="Courier New" w:hAnsi="Courier New" w:cs="Courier New"/>
    </w:rPr>
  </w:style>
  <w:style w:type="character" w:customStyle="1" w:styleId="WW8Num11z2">
    <w:name w:val="WW8Num11z2"/>
    <w:rsid w:val="003B547E"/>
    <w:rPr>
      <w:rFonts w:ascii="Wingdings" w:hAnsi="Wingdings"/>
    </w:rPr>
  </w:style>
  <w:style w:type="character" w:customStyle="1" w:styleId="WW8Num12z0">
    <w:name w:val="WW8Num12z0"/>
    <w:rsid w:val="003B547E"/>
    <w:rPr>
      <w:rFonts w:ascii="Symbol" w:hAnsi="Symbol"/>
    </w:rPr>
  </w:style>
  <w:style w:type="character" w:customStyle="1" w:styleId="WW8Num12z1">
    <w:name w:val="WW8Num12z1"/>
    <w:rsid w:val="003B547E"/>
    <w:rPr>
      <w:rFonts w:ascii="Courier New" w:hAnsi="Courier New"/>
    </w:rPr>
  </w:style>
  <w:style w:type="character" w:customStyle="1" w:styleId="WW8Num12z2">
    <w:name w:val="WW8Num12z2"/>
    <w:rsid w:val="003B547E"/>
    <w:rPr>
      <w:rFonts w:ascii="Wingdings" w:hAnsi="Wingdings"/>
    </w:rPr>
  </w:style>
  <w:style w:type="character" w:customStyle="1" w:styleId="WW8Num13z3">
    <w:name w:val="WW8Num13z3"/>
    <w:rsid w:val="003B547E"/>
    <w:rPr>
      <w:rFonts w:ascii="Symbol" w:hAnsi="Symbol"/>
    </w:rPr>
  </w:style>
  <w:style w:type="character" w:customStyle="1" w:styleId="WW8Num14z1">
    <w:name w:val="WW8Num14z1"/>
    <w:rsid w:val="003B547E"/>
    <w:rPr>
      <w:rFonts w:ascii="Courier New" w:hAnsi="Courier New"/>
    </w:rPr>
  </w:style>
  <w:style w:type="character" w:customStyle="1" w:styleId="WW8Num14z2">
    <w:name w:val="WW8Num14z2"/>
    <w:rsid w:val="003B547E"/>
    <w:rPr>
      <w:rFonts w:ascii="Wingdings" w:hAnsi="Wingdings"/>
    </w:rPr>
  </w:style>
  <w:style w:type="character" w:customStyle="1" w:styleId="WW8Num15z1">
    <w:name w:val="WW8Num15z1"/>
    <w:rsid w:val="003B547E"/>
    <w:rPr>
      <w:rFonts w:ascii="Courier New" w:hAnsi="Courier New" w:cs="Courier New"/>
    </w:rPr>
  </w:style>
  <w:style w:type="character" w:customStyle="1" w:styleId="WW8Num15z2">
    <w:name w:val="WW8Num15z2"/>
    <w:rsid w:val="003B547E"/>
    <w:rPr>
      <w:rFonts w:ascii="Wingdings" w:hAnsi="Wingdings"/>
    </w:rPr>
  </w:style>
  <w:style w:type="character" w:customStyle="1" w:styleId="WW8Num16z1">
    <w:name w:val="WW8Num16z1"/>
    <w:rsid w:val="003B547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B547E"/>
    <w:rPr>
      <w:rFonts w:ascii="Wingdings" w:hAnsi="Wingdings"/>
    </w:rPr>
  </w:style>
  <w:style w:type="character" w:customStyle="1" w:styleId="WW8Num16z4">
    <w:name w:val="WW8Num16z4"/>
    <w:rsid w:val="003B547E"/>
    <w:rPr>
      <w:rFonts w:ascii="Courier New" w:hAnsi="Courier New"/>
    </w:rPr>
  </w:style>
  <w:style w:type="character" w:customStyle="1" w:styleId="WW8Num17z1">
    <w:name w:val="WW8Num17z1"/>
    <w:rsid w:val="003B547E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B547E"/>
    <w:rPr>
      <w:rFonts w:ascii="Courier New" w:hAnsi="Courier New" w:cs="Courier New"/>
    </w:rPr>
  </w:style>
  <w:style w:type="character" w:customStyle="1" w:styleId="WW8Num18z2">
    <w:name w:val="WW8Num18z2"/>
    <w:rsid w:val="003B547E"/>
    <w:rPr>
      <w:rFonts w:ascii="Wingdings" w:hAnsi="Wingdings"/>
    </w:rPr>
  </w:style>
  <w:style w:type="character" w:customStyle="1" w:styleId="WW-WW8Num21z0">
    <w:name w:val="WW-WW8Num21z0"/>
    <w:rsid w:val="003B547E"/>
    <w:rPr>
      <w:rFonts w:ascii="Symbol" w:hAnsi="Symbol"/>
    </w:rPr>
  </w:style>
  <w:style w:type="character" w:customStyle="1" w:styleId="WW-WW8Num21z1">
    <w:name w:val="WW-WW8Num21z1"/>
    <w:rsid w:val="003B547E"/>
    <w:rPr>
      <w:rFonts w:ascii="Courier New" w:hAnsi="Courier New"/>
    </w:rPr>
  </w:style>
  <w:style w:type="character" w:customStyle="1" w:styleId="WW-WW8Num21z2">
    <w:name w:val="WW-WW8Num21z2"/>
    <w:rsid w:val="003B547E"/>
    <w:rPr>
      <w:rFonts w:ascii="Wingdings" w:hAnsi="Wingdings"/>
    </w:rPr>
  </w:style>
  <w:style w:type="character" w:customStyle="1" w:styleId="WW8Num22z4">
    <w:name w:val="WW8Num22z4"/>
    <w:rsid w:val="003B547E"/>
    <w:rPr>
      <w:rFonts w:ascii="Courier New" w:hAnsi="Courier New"/>
    </w:rPr>
  </w:style>
  <w:style w:type="character" w:customStyle="1" w:styleId="WW8Num23z0">
    <w:name w:val="WW8Num23z0"/>
    <w:rsid w:val="003B547E"/>
    <w:rPr>
      <w:rFonts w:ascii="Symbol" w:hAnsi="Symbol"/>
    </w:rPr>
  </w:style>
  <w:style w:type="character" w:customStyle="1" w:styleId="WW8Num23z1">
    <w:name w:val="WW8Num23z1"/>
    <w:rsid w:val="003B547E"/>
    <w:rPr>
      <w:rFonts w:ascii="Courier New" w:hAnsi="Courier New" w:cs="Courier New"/>
    </w:rPr>
  </w:style>
  <w:style w:type="character" w:customStyle="1" w:styleId="WW8Num23z2">
    <w:name w:val="WW8Num23z2"/>
    <w:rsid w:val="003B547E"/>
    <w:rPr>
      <w:rFonts w:ascii="Wingdings" w:hAnsi="Wingdings"/>
    </w:rPr>
  </w:style>
  <w:style w:type="character" w:customStyle="1" w:styleId="WW8Num25z3">
    <w:name w:val="WW8Num25z3"/>
    <w:rsid w:val="003B547E"/>
    <w:rPr>
      <w:rFonts w:ascii="Symbol" w:hAnsi="Symbol"/>
    </w:rPr>
  </w:style>
  <w:style w:type="character" w:customStyle="1" w:styleId="WW8Num29z0">
    <w:name w:val="WW8Num29z0"/>
    <w:rsid w:val="003B547E"/>
    <w:rPr>
      <w:rFonts w:ascii="Wingdings" w:hAnsi="Wingdings"/>
    </w:rPr>
  </w:style>
  <w:style w:type="character" w:customStyle="1" w:styleId="WW8Num29z1">
    <w:name w:val="WW8Num29z1"/>
    <w:rsid w:val="003B547E"/>
    <w:rPr>
      <w:rFonts w:ascii="Courier New" w:hAnsi="Courier New"/>
    </w:rPr>
  </w:style>
  <w:style w:type="character" w:customStyle="1" w:styleId="WW8Num29z3">
    <w:name w:val="WW8Num29z3"/>
    <w:rsid w:val="003B547E"/>
    <w:rPr>
      <w:rFonts w:ascii="Symbol" w:hAnsi="Symbol"/>
    </w:rPr>
  </w:style>
  <w:style w:type="character" w:customStyle="1" w:styleId="WW8Num30z0">
    <w:name w:val="WW8Num30z0"/>
    <w:rsid w:val="003B547E"/>
    <w:rPr>
      <w:rFonts w:ascii="Symbol" w:hAnsi="Symbol" w:cs="Times New Roman"/>
    </w:rPr>
  </w:style>
  <w:style w:type="character" w:customStyle="1" w:styleId="WW8NumSt1z0">
    <w:name w:val="WW8NumSt1z0"/>
    <w:rsid w:val="003B547E"/>
    <w:rPr>
      <w:rFonts w:ascii="Symbol" w:hAnsi="Symbol"/>
    </w:rPr>
  </w:style>
  <w:style w:type="character" w:customStyle="1" w:styleId="WW-Domylnaczcionkaakapitu1">
    <w:name w:val="WW-Domyślna czcionka akapitu1"/>
    <w:rsid w:val="003B547E"/>
  </w:style>
  <w:style w:type="character" w:styleId="Numerstrony">
    <w:name w:val="page number"/>
    <w:basedOn w:val="WW-Domylnaczcionkaakapitu1"/>
    <w:rsid w:val="003B547E"/>
  </w:style>
  <w:style w:type="character" w:customStyle="1" w:styleId="Znakiprzypiswdolnych">
    <w:name w:val="Znaki przypisów dolnych"/>
    <w:rsid w:val="003B547E"/>
  </w:style>
  <w:style w:type="character" w:customStyle="1" w:styleId="WW-Znakiprzypiswdolnych">
    <w:name w:val="WW-Znaki przypisów dolnych"/>
    <w:rsid w:val="003B547E"/>
  </w:style>
  <w:style w:type="character" w:customStyle="1" w:styleId="WW-Znakiprzypiswdolnych1">
    <w:name w:val="WW-Znaki przypisów dolnych1"/>
    <w:rsid w:val="003B547E"/>
  </w:style>
  <w:style w:type="character" w:customStyle="1" w:styleId="WW-Znakiprzypiswdolnych11">
    <w:name w:val="WW-Znaki przypisów dolnych11"/>
    <w:rsid w:val="003B547E"/>
  </w:style>
  <w:style w:type="character" w:customStyle="1" w:styleId="WW-Znakiprzypiswdolnych111">
    <w:name w:val="WW-Znaki przypisów dolnych111"/>
    <w:basedOn w:val="WW-Domylnaczcionkaakapitu1"/>
    <w:rsid w:val="003B547E"/>
    <w:rPr>
      <w:vertAlign w:val="superscript"/>
    </w:rPr>
  </w:style>
  <w:style w:type="character" w:customStyle="1" w:styleId="WW-Odwoaniedokomentarza">
    <w:name w:val="WW-Odwołanie do komentarza"/>
    <w:basedOn w:val="WW-Domylnaczcionkaakapitu1"/>
    <w:rsid w:val="003B547E"/>
    <w:rPr>
      <w:sz w:val="16"/>
    </w:rPr>
  </w:style>
  <w:style w:type="character" w:styleId="Hipercze">
    <w:name w:val="Hyperlink"/>
    <w:basedOn w:val="WW-Domylnaczcionkaakapitu1"/>
    <w:uiPriority w:val="99"/>
    <w:rsid w:val="003B547E"/>
    <w:rPr>
      <w:color w:val="0000FF"/>
      <w:u w:val="single"/>
    </w:rPr>
  </w:style>
  <w:style w:type="character" w:styleId="UyteHipercze">
    <w:name w:val="FollowedHyperlink"/>
    <w:basedOn w:val="WW-Domylnaczcionkaakapitu1"/>
    <w:rsid w:val="003B547E"/>
    <w:rPr>
      <w:color w:val="800080"/>
      <w:u w:val="single"/>
    </w:rPr>
  </w:style>
  <w:style w:type="character" w:customStyle="1" w:styleId="Znakiprzypiswkocowych">
    <w:name w:val="Znaki przypisów końcowych"/>
    <w:rsid w:val="003B547E"/>
  </w:style>
  <w:style w:type="character" w:customStyle="1" w:styleId="WW-Znakiprzypiswkocowych">
    <w:name w:val="WW-Znaki przypisów końcowych"/>
    <w:rsid w:val="003B547E"/>
  </w:style>
  <w:style w:type="character" w:customStyle="1" w:styleId="WW-Znakiprzypiswkocowych1">
    <w:name w:val="WW-Znaki przypisów końcowych1"/>
    <w:rsid w:val="003B547E"/>
  </w:style>
  <w:style w:type="character" w:customStyle="1" w:styleId="WW-Znakiprzypiswkocowych11">
    <w:name w:val="WW-Znaki przypisów końcowych11"/>
    <w:rsid w:val="003B547E"/>
  </w:style>
  <w:style w:type="character" w:customStyle="1" w:styleId="WW-Znakiprzypiswkocowych111">
    <w:name w:val="WW-Znaki przypisów końcowych111"/>
    <w:basedOn w:val="WW-Domylnaczcionkaakapitu1"/>
    <w:rsid w:val="003B547E"/>
    <w:rPr>
      <w:vertAlign w:val="superscript"/>
    </w:rPr>
  </w:style>
  <w:style w:type="character" w:customStyle="1" w:styleId="Znakinumeracji">
    <w:name w:val="Znaki numeracji"/>
    <w:rsid w:val="003B547E"/>
  </w:style>
  <w:style w:type="character" w:customStyle="1" w:styleId="WW-Znakinumeracji">
    <w:name w:val="WW-Znaki numeracji"/>
    <w:rsid w:val="003B547E"/>
  </w:style>
  <w:style w:type="character" w:customStyle="1" w:styleId="WW-Znakinumeracji1">
    <w:name w:val="WW-Znaki numeracji1"/>
    <w:rsid w:val="003B547E"/>
  </w:style>
  <w:style w:type="character" w:customStyle="1" w:styleId="WW-Znakinumeracji11">
    <w:name w:val="WW-Znaki numeracji11"/>
    <w:rsid w:val="003B547E"/>
  </w:style>
  <w:style w:type="character" w:customStyle="1" w:styleId="WW-Znakinumeracji111">
    <w:name w:val="WW-Znaki numeracji111"/>
    <w:rsid w:val="003B547E"/>
  </w:style>
  <w:style w:type="character" w:customStyle="1" w:styleId="Symbolewypunktowania">
    <w:name w:val="Symbole wypunktowania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B54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B547E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3B54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99"/>
    <w:rsid w:val="003B547E"/>
    <w:pPr>
      <w:spacing w:after="120"/>
    </w:pPr>
  </w:style>
  <w:style w:type="paragraph" w:styleId="Lista">
    <w:name w:val="List"/>
    <w:basedOn w:val="Normalny"/>
    <w:rsid w:val="003B547E"/>
    <w:pPr>
      <w:autoSpaceDE w:val="0"/>
      <w:ind w:left="283" w:hanging="283"/>
    </w:pPr>
    <w:rPr>
      <w:rFonts w:cs="Arial"/>
      <w:sz w:val="20"/>
    </w:rPr>
  </w:style>
  <w:style w:type="paragraph" w:customStyle="1" w:styleId="Podpis1">
    <w:name w:val="Podpis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3B547E"/>
    <w:pPr>
      <w:suppressLineNumbers/>
    </w:pPr>
    <w:rPr>
      <w:rFonts w:cs="Tahoma"/>
    </w:rPr>
  </w:style>
  <w:style w:type="paragraph" w:styleId="Podpis">
    <w:name w:val="Signature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link w:val="NagwekZnak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3B547E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3B547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Indeks11">
    <w:name w:val="WW-Indeks11"/>
    <w:basedOn w:val="Normalny"/>
    <w:rsid w:val="003B547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rsid w:val="003B547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3B547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3B547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topka">
    <w:name w:val="footer"/>
    <w:basedOn w:val="Normalny"/>
    <w:link w:val="StopkaZnak"/>
    <w:rsid w:val="003B547E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uiPriority w:val="39"/>
    <w:qFormat/>
    <w:rsid w:val="003B547E"/>
    <w:pPr>
      <w:tabs>
        <w:tab w:val="right" w:leader="dot" w:pos="8391"/>
      </w:tabs>
      <w:spacing w:before="120" w:after="120"/>
    </w:pPr>
    <w:rPr>
      <w:b/>
      <w:caps/>
    </w:rPr>
  </w:style>
  <w:style w:type="paragraph" w:styleId="Spistreci2">
    <w:name w:val="toc 2"/>
    <w:basedOn w:val="Normalny"/>
    <w:next w:val="Normalny"/>
    <w:uiPriority w:val="39"/>
    <w:qFormat/>
    <w:rsid w:val="003B547E"/>
    <w:pPr>
      <w:tabs>
        <w:tab w:val="right" w:leader="dot" w:pos="8391"/>
      </w:tabs>
    </w:pPr>
    <w:rPr>
      <w:smallCaps/>
    </w:rPr>
  </w:style>
  <w:style w:type="paragraph" w:styleId="Spistreci3">
    <w:name w:val="toc 3"/>
    <w:basedOn w:val="Normalny"/>
    <w:next w:val="Normalny"/>
    <w:semiHidden/>
    <w:rsid w:val="003B547E"/>
    <w:pPr>
      <w:tabs>
        <w:tab w:val="right" w:leader="dot" w:pos="8391"/>
      </w:tabs>
      <w:ind w:left="200"/>
    </w:pPr>
    <w:rPr>
      <w:i/>
    </w:rPr>
  </w:style>
  <w:style w:type="paragraph" w:styleId="Spistreci4">
    <w:name w:val="toc 4"/>
    <w:basedOn w:val="Normalny"/>
    <w:next w:val="Normalny"/>
    <w:semiHidden/>
    <w:rsid w:val="003B547E"/>
    <w:pPr>
      <w:tabs>
        <w:tab w:val="right" w:leader="dot" w:pos="8391"/>
      </w:tabs>
      <w:ind w:left="400"/>
    </w:pPr>
    <w:rPr>
      <w:sz w:val="18"/>
    </w:rPr>
  </w:style>
  <w:style w:type="paragraph" w:styleId="Spistreci5">
    <w:name w:val="toc 5"/>
    <w:basedOn w:val="Normalny"/>
    <w:next w:val="Normalny"/>
    <w:semiHidden/>
    <w:rsid w:val="003B547E"/>
    <w:pPr>
      <w:tabs>
        <w:tab w:val="right" w:leader="dot" w:pos="8391"/>
      </w:tabs>
      <w:ind w:left="600"/>
    </w:pPr>
    <w:rPr>
      <w:sz w:val="18"/>
    </w:rPr>
  </w:style>
  <w:style w:type="paragraph" w:styleId="Spistreci6">
    <w:name w:val="toc 6"/>
    <w:basedOn w:val="Normalny"/>
    <w:next w:val="Normalny"/>
    <w:semiHidden/>
    <w:rsid w:val="003B547E"/>
    <w:pPr>
      <w:tabs>
        <w:tab w:val="right" w:leader="dot" w:pos="8391"/>
      </w:tabs>
      <w:ind w:left="800"/>
    </w:pPr>
    <w:rPr>
      <w:sz w:val="18"/>
    </w:rPr>
  </w:style>
  <w:style w:type="paragraph" w:styleId="Spistreci7">
    <w:name w:val="toc 7"/>
    <w:basedOn w:val="Normalny"/>
    <w:next w:val="Normalny"/>
    <w:semiHidden/>
    <w:rsid w:val="003B547E"/>
    <w:pPr>
      <w:tabs>
        <w:tab w:val="right" w:leader="dot" w:pos="8391"/>
      </w:tabs>
      <w:ind w:left="1000"/>
    </w:pPr>
    <w:rPr>
      <w:sz w:val="18"/>
    </w:rPr>
  </w:style>
  <w:style w:type="paragraph" w:styleId="Spistreci8">
    <w:name w:val="toc 8"/>
    <w:basedOn w:val="Normalny"/>
    <w:next w:val="Normalny"/>
    <w:semiHidden/>
    <w:rsid w:val="003B547E"/>
    <w:pPr>
      <w:tabs>
        <w:tab w:val="right" w:leader="dot" w:pos="8391"/>
      </w:tabs>
      <w:ind w:left="1200"/>
    </w:pPr>
    <w:rPr>
      <w:sz w:val="18"/>
    </w:rPr>
  </w:style>
  <w:style w:type="paragraph" w:styleId="Spistreci9">
    <w:name w:val="toc 9"/>
    <w:basedOn w:val="Normalny"/>
    <w:next w:val="Normalny"/>
    <w:semiHidden/>
    <w:rsid w:val="003B547E"/>
    <w:pPr>
      <w:tabs>
        <w:tab w:val="right" w:leader="dot" w:pos="8391"/>
      </w:tabs>
      <w:ind w:left="1400"/>
    </w:pPr>
    <w:rPr>
      <w:sz w:val="18"/>
    </w:rPr>
  </w:style>
  <w:style w:type="paragraph" w:styleId="Tekstprzypisudolnego">
    <w:name w:val="footnote text"/>
    <w:basedOn w:val="Normalny"/>
    <w:semiHidden/>
    <w:rsid w:val="003B547E"/>
  </w:style>
  <w:style w:type="paragraph" w:styleId="Tekstpodstawowywcity">
    <w:name w:val="Body Text Indent"/>
    <w:basedOn w:val="Normalny"/>
    <w:rsid w:val="003B547E"/>
  </w:style>
  <w:style w:type="paragraph" w:customStyle="1" w:styleId="WW-Tekstkomentarza">
    <w:name w:val="WW-Tekst komentarza"/>
    <w:basedOn w:val="Normalny"/>
    <w:rsid w:val="003B547E"/>
  </w:style>
  <w:style w:type="paragraph" w:customStyle="1" w:styleId="WW-Tekstpodstawowy2">
    <w:name w:val="WW-Tekst podstawowy 2"/>
    <w:basedOn w:val="Normalny"/>
    <w:rsid w:val="003B547E"/>
  </w:style>
  <w:style w:type="paragraph" w:customStyle="1" w:styleId="WW-Tekstpodstawowy3">
    <w:name w:val="WW-Tekst podstawowy 3"/>
    <w:basedOn w:val="Normalny"/>
    <w:rsid w:val="003B547E"/>
    <w:rPr>
      <w:b/>
      <w:bCs/>
    </w:rPr>
  </w:style>
  <w:style w:type="paragraph" w:customStyle="1" w:styleId="WW-Zwykytekst">
    <w:name w:val="WW-Zwykły tekst"/>
    <w:basedOn w:val="Normalny"/>
    <w:rsid w:val="003B547E"/>
    <w:pPr>
      <w:autoSpaceDE w:val="0"/>
    </w:pPr>
    <w:rPr>
      <w:rFonts w:ascii="Courier New" w:hAnsi="Courier New" w:cs="Courier New"/>
      <w:sz w:val="20"/>
    </w:rPr>
  </w:style>
  <w:style w:type="paragraph" w:customStyle="1" w:styleId="WW-Tekstpodstawowywcity2">
    <w:name w:val="WW-Tekst podstawowy wcięty 2"/>
    <w:basedOn w:val="Normalny"/>
    <w:rsid w:val="003B547E"/>
    <w:pPr>
      <w:autoSpaceDE w:val="0"/>
      <w:ind w:left="737"/>
    </w:pPr>
    <w:rPr>
      <w:rFonts w:cs="Arial"/>
      <w:szCs w:val="24"/>
    </w:rPr>
  </w:style>
  <w:style w:type="paragraph" w:customStyle="1" w:styleId="WW-Plandokumentu">
    <w:name w:val="WW-Plan dokumentu"/>
    <w:basedOn w:val="Normalny"/>
    <w:rsid w:val="003B547E"/>
    <w:pPr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WW-Tekstpodstawowywcity3">
    <w:name w:val="WW-Tekst podstawowy wcięty 3"/>
    <w:basedOn w:val="Normalny"/>
    <w:rsid w:val="003B547E"/>
    <w:pPr>
      <w:autoSpaceDE w:val="0"/>
      <w:ind w:left="737"/>
    </w:pPr>
    <w:rPr>
      <w:rFonts w:cs="Arial"/>
      <w:sz w:val="20"/>
    </w:rPr>
  </w:style>
  <w:style w:type="paragraph" w:customStyle="1" w:styleId="Standab">
    <w:name w:val="Stand a) b)"/>
    <w:basedOn w:val="Normalny"/>
    <w:rsid w:val="003B547E"/>
    <w:pPr>
      <w:autoSpaceDE w:val="0"/>
      <w:spacing w:line="360" w:lineRule="auto"/>
      <w:ind w:left="993" w:hanging="426"/>
    </w:pPr>
    <w:rPr>
      <w:rFonts w:ascii="CourierEE" w:hAnsi="CourierEE" w:cs="Arial"/>
      <w:szCs w:val="24"/>
    </w:rPr>
  </w:style>
  <w:style w:type="paragraph" w:customStyle="1" w:styleId="StandardowyT">
    <w:name w:val="Standardowy T"/>
    <w:basedOn w:val="Normalny"/>
    <w:rsid w:val="003B547E"/>
    <w:pPr>
      <w:autoSpaceDE w:val="0"/>
    </w:pPr>
    <w:rPr>
      <w:rFonts w:cs="Arial"/>
      <w:sz w:val="22"/>
      <w:szCs w:val="22"/>
    </w:rPr>
  </w:style>
  <w:style w:type="paragraph" w:customStyle="1" w:styleId="wyliczenie">
    <w:name w:val="wyliczenie"/>
    <w:basedOn w:val="Normalny"/>
    <w:rsid w:val="003B547E"/>
    <w:pPr>
      <w:widowControl w:val="0"/>
      <w:autoSpaceDE w:val="0"/>
      <w:spacing w:before="120"/>
      <w:ind w:left="567" w:hanging="567"/>
    </w:pPr>
    <w:rPr>
      <w:rFonts w:cs="Arial"/>
      <w:sz w:val="22"/>
      <w:szCs w:val="22"/>
    </w:rPr>
  </w:style>
  <w:style w:type="paragraph" w:customStyle="1" w:styleId="wyliczenie-cd">
    <w:name w:val="wyliczenie-cd"/>
    <w:basedOn w:val="wyliczenie"/>
    <w:rsid w:val="003B547E"/>
  </w:style>
  <w:style w:type="paragraph" w:customStyle="1" w:styleId="Listapunktowana31">
    <w:name w:val="Lista punktowana 31"/>
    <w:basedOn w:val="Normalny"/>
    <w:rsid w:val="003B547E"/>
    <w:pPr>
      <w:tabs>
        <w:tab w:val="left" w:pos="284"/>
      </w:tabs>
      <w:autoSpaceDE w:val="0"/>
      <w:spacing w:before="120"/>
    </w:pPr>
    <w:rPr>
      <w:rFonts w:cs="Arial"/>
      <w:szCs w:val="24"/>
    </w:rPr>
  </w:style>
  <w:style w:type="paragraph" w:customStyle="1" w:styleId="nagwekgwny">
    <w:name w:val="nagłówek główny"/>
    <w:basedOn w:val="Nagwek1"/>
    <w:rsid w:val="003B547E"/>
    <w:pPr>
      <w:spacing w:line="360" w:lineRule="auto"/>
      <w:ind w:left="-12744"/>
    </w:pPr>
    <w:rPr>
      <w:rFonts w:cs="Arial"/>
      <w:caps/>
      <w:sz w:val="22"/>
      <w:lang w:val="af-ZA"/>
    </w:rPr>
  </w:style>
  <w:style w:type="paragraph" w:customStyle="1" w:styleId="nagwekmniejszy">
    <w:name w:val="nagłówek mniejszy"/>
    <w:basedOn w:val="Nagwek1"/>
    <w:rsid w:val="003B547E"/>
    <w:pPr>
      <w:tabs>
        <w:tab w:val="left" w:pos="1116"/>
      </w:tabs>
      <w:spacing w:line="360" w:lineRule="auto"/>
      <w:ind w:left="1116" w:hanging="408"/>
    </w:pPr>
    <w:rPr>
      <w:rFonts w:cs="Arial"/>
      <w:i/>
      <w:iCs/>
      <w:caps/>
      <w:szCs w:val="24"/>
      <w:lang w:val="af-ZA"/>
    </w:rPr>
  </w:style>
  <w:style w:type="paragraph" w:customStyle="1" w:styleId="WW-Lista-kontynuacja">
    <w:name w:val="WW-Lista - kontynuacja"/>
    <w:basedOn w:val="Normalny"/>
    <w:rsid w:val="003B547E"/>
    <w:pPr>
      <w:autoSpaceDE w:val="0"/>
      <w:spacing w:after="120"/>
      <w:ind w:left="283"/>
    </w:pPr>
    <w:rPr>
      <w:rFonts w:cs="Arial"/>
      <w:sz w:val="20"/>
    </w:rPr>
  </w:style>
  <w:style w:type="paragraph" w:customStyle="1" w:styleId="Listapunktowana1">
    <w:name w:val="Lista punktowana1"/>
    <w:basedOn w:val="Normalny"/>
    <w:rsid w:val="003B547E"/>
    <w:pPr>
      <w:autoSpaceDE w:val="0"/>
      <w:spacing w:line="360" w:lineRule="auto"/>
      <w:ind w:left="709"/>
    </w:pPr>
    <w:rPr>
      <w:rFonts w:cs="Arial"/>
      <w:b/>
      <w:bCs/>
      <w:i/>
      <w:iCs/>
      <w:szCs w:val="24"/>
    </w:rPr>
  </w:style>
  <w:style w:type="paragraph" w:customStyle="1" w:styleId="tekst">
    <w:name w:val="tekst"/>
    <w:basedOn w:val="Normalny"/>
    <w:rsid w:val="003B547E"/>
    <w:pPr>
      <w:spacing w:before="100" w:after="100"/>
    </w:pPr>
    <w:rPr>
      <w:rFonts w:ascii="Verdana" w:hAnsi="Verdana" w:cs="Arial"/>
      <w:color w:val="101010"/>
      <w:sz w:val="16"/>
      <w:szCs w:val="16"/>
    </w:rPr>
  </w:style>
  <w:style w:type="paragraph" w:styleId="Tytu">
    <w:name w:val="Title"/>
    <w:basedOn w:val="Normalny"/>
    <w:next w:val="Podtytu"/>
    <w:qFormat/>
    <w:rsid w:val="003B547E"/>
    <w:pPr>
      <w:jc w:val="center"/>
    </w:pPr>
    <w:rPr>
      <w:rFonts w:cs="Arial"/>
      <w:b/>
      <w:lang w:val="fr-FR"/>
    </w:rPr>
  </w:style>
  <w:style w:type="paragraph" w:styleId="Podtytu">
    <w:name w:val="Subtitle"/>
    <w:basedOn w:val="WW-Nagwek111"/>
    <w:next w:val="Tekstpodstawowy"/>
    <w:qFormat/>
    <w:rsid w:val="003B547E"/>
    <w:pPr>
      <w:jc w:val="center"/>
    </w:pPr>
    <w:rPr>
      <w:i/>
      <w:iCs/>
    </w:rPr>
  </w:style>
  <w:style w:type="paragraph" w:customStyle="1" w:styleId="standard">
    <w:name w:val="standard"/>
    <w:basedOn w:val="Normalny"/>
    <w:rsid w:val="003B547E"/>
    <w:pPr>
      <w:autoSpaceDE w:val="0"/>
    </w:pPr>
    <w:rPr>
      <w:rFonts w:cs="Arial"/>
      <w:sz w:val="20"/>
    </w:rPr>
  </w:style>
  <w:style w:type="paragraph" w:customStyle="1" w:styleId="WW-Legenda">
    <w:name w:val="WW-Legenda"/>
    <w:basedOn w:val="Normalny"/>
    <w:next w:val="Normalny"/>
    <w:rsid w:val="003B547E"/>
    <w:pPr>
      <w:ind w:left="426"/>
    </w:pPr>
    <w:rPr>
      <w:rFonts w:ascii="Times New Roman" w:hAnsi="Times New Roman"/>
      <w:bCs/>
    </w:rPr>
  </w:style>
  <w:style w:type="paragraph" w:customStyle="1" w:styleId="inv0">
    <w:name w:val="inv_0"/>
    <w:basedOn w:val="Normalny"/>
    <w:rsid w:val="003B547E"/>
    <w:pPr>
      <w:ind w:firstLine="709"/>
    </w:pPr>
    <w:rPr>
      <w:rFonts w:ascii="Times New Roman" w:hAnsi="Times New Roman"/>
      <w:szCs w:val="24"/>
    </w:rPr>
  </w:style>
  <w:style w:type="paragraph" w:customStyle="1" w:styleId="inv4">
    <w:name w:val="inv_4"/>
    <w:basedOn w:val="Normalny"/>
    <w:rsid w:val="003B547E"/>
    <w:rPr>
      <w:rFonts w:ascii="Times New Roman" w:hAnsi="Times New Roman"/>
      <w:szCs w:val="24"/>
    </w:rPr>
  </w:style>
  <w:style w:type="paragraph" w:styleId="Tekstprzypisukocowego">
    <w:name w:val="endnote text"/>
    <w:basedOn w:val="Normalny"/>
    <w:semiHidden/>
    <w:rsid w:val="003B547E"/>
    <w:rPr>
      <w:sz w:val="20"/>
    </w:rPr>
  </w:style>
  <w:style w:type="paragraph" w:styleId="Tekstdymka">
    <w:name w:val="Balloon Text"/>
    <w:basedOn w:val="Normalny"/>
    <w:rsid w:val="003B547E"/>
    <w:rPr>
      <w:rFonts w:ascii="Tahoma" w:hAnsi="Tahoma" w:cs="Tahoma"/>
      <w:sz w:val="16"/>
      <w:szCs w:val="16"/>
    </w:rPr>
  </w:style>
  <w:style w:type="paragraph" w:customStyle="1" w:styleId="WW-Tekstpodstawowywcity21">
    <w:name w:val="WW-Tekst podstawowy wcięty 21"/>
    <w:basedOn w:val="Normalny"/>
    <w:rsid w:val="003B547E"/>
    <w:pPr>
      <w:widowControl w:val="0"/>
      <w:ind w:left="1788"/>
      <w:jc w:val="left"/>
    </w:pPr>
    <w:rPr>
      <w:rFonts w:ascii="Times New Roman" w:eastAsia="Lucida Sans Unicode" w:hAnsi="Times New Roman"/>
      <w:lang w:val="en-US"/>
    </w:rPr>
  </w:style>
  <w:style w:type="paragraph" w:customStyle="1" w:styleId="WW-Tekstpodstawowywcity31">
    <w:name w:val="WW-Tekst podstawowy wcięty 31"/>
    <w:basedOn w:val="Normalny"/>
    <w:rsid w:val="003B547E"/>
    <w:pPr>
      <w:autoSpaceDE w:val="0"/>
      <w:ind w:left="737"/>
    </w:pPr>
    <w:rPr>
      <w:rFonts w:cs="Arial"/>
      <w:sz w:val="20"/>
    </w:rPr>
  </w:style>
  <w:style w:type="paragraph" w:customStyle="1" w:styleId="ReportLevel3">
    <w:name w:val="Report Level 3"/>
    <w:basedOn w:val="Normalny"/>
    <w:next w:val="Normalny"/>
    <w:rsid w:val="003B547E"/>
    <w:pPr>
      <w:keepNext/>
      <w:numPr>
        <w:ilvl w:val="2"/>
        <w:numId w:val="3"/>
      </w:numPr>
      <w:spacing w:before="140"/>
      <w:jc w:val="left"/>
      <w:outlineLvl w:val="2"/>
    </w:pPr>
    <w:rPr>
      <w:rFonts w:ascii="Arial Black" w:hAnsi="Arial Black"/>
      <w:sz w:val="18"/>
      <w:szCs w:val="18"/>
    </w:rPr>
  </w:style>
  <w:style w:type="paragraph" w:customStyle="1" w:styleId="ReportList2">
    <w:name w:val="Report List 2"/>
    <w:basedOn w:val="Normalny"/>
    <w:rsid w:val="003B547E"/>
    <w:pPr>
      <w:autoSpaceDE w:val="0"/>
      <w:spacing w:line="260" w:lineRule="atLeast"/>
      <w:ind w:left="-16481"/>
    </w:pPr>
    <w:rPr>
      <w:rFonts w:cs="Arial"/>
      <w:sz w:val="20"/>
    </w:rPr>
  </w:style>
  <w:style w:type="paragraph" w:customStyle="1" w:styleId="Nagwek100">
    <w:name w:val="Nagłówek 10"/>
    <w:basedOn w:val="Nagwek"/>
    <w:next w:val="Tekstpodstawowy"/>
    <w:rsid w:val="003B547E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sid w:val="003B547E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sid w:val="003B547E"/>
    <w:rPr>
      <w:b/>
      <w:bCs/>
      <w:sz w:val="21"/>
      <w:szCs w:val="21"/>
    </w:rPr>
  </w:style>
  <w:style w:type="paragraph" w:customStyle="1" w:styleId="WW-Nagwek1011">
    <w:name w:val="WW-Nagłówek 1011"/>
    <w:basedOn w:val="WW-Nagwek11"/>
    <w:next w:val="Tekstpodstawowy"/>
    <w:rsid w:val="003B547E"/>
    <w:rPr>
      <w:b/>
      <w:bCs/>
      <w:sz w:val="21"/>
      <w:szCs w:val="21"/>
    </w:rPr>
  </w:style>
  <w:style w:type="paragraph" w:customStyle="1" w:styleId="WW-Nagwek10111">
    <w:name w:val="WW-Nagłówek 10111"/>
    <w:basedOn w:val="Normalny"/>
    <w:next w:val="Tekstpodstawowy"/>
    <w:rsid w:val="003B547E"/>
    <w:pPr>
      <w:keepNext/>
      <w:numPr>
        <w:ilvl w:val="8"/>
        <w:numId w:val="3"/>
      </w:numPr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paragraph" w:customStyle="1" w:styleId="ReportText">
    <w:name w:val="Report Text"/>
    <w:rsid w:val="003B547E"/>
    <w:pPr>
      <w:suppressAutoHyphens/>
      <w:spacing w:after="120" w:line="260" w:lineRule="atLeast"/>
      <w:ind w:left="1253"/>
    </w:pPr>
    <w:rPr>
      <w:rFonts w:ascii="Arial" w:hAnsi="Arial"/>
      <w:lang w:eastAsia="ar-SA"/>
    </w:rPr>
  </w:style>
  <w:style w:type="paragraph" w:customStyle="1" w:styleId="WW-Tekstpodstawowywcity211">
    <w:name w:val="WW-Tekst podstawowy wcięty 211"/>
    <w:basedOn w:val="Normalny"/>
    <w:rsid w:val="003B547E"/>
    <w:pPr>
      <w:widowControl w:val="0"/>
      <w:ind w:left="1788"/>
      <w:jc w:val="left"/>
    </w:pPr>
    <w:rPr>
      <w:rFonts w:ascii="Times New Roman" w:eastAsia="Lucida Sans Unicode" w:hAnsi="Times New Roman"/>
      <w:lang w:val="en-US"/>
    </w:rPr>
  </w:style>
  <w:style w:type="paragraph" w:customStyle="1" w:styleId="ReportList1">
    <w:name w:val="Report List 1"/>
    <w:basedOn w:val="Lista"/>
    <w:rsid w:val="003B547E"/>
    <w:pPr>
      <w:spacing w:after="138" w:line="260" w:lineRule="atLeast"/>
      <w:ind w:left="-3773" w:firstLine="0"/>
    </w:pPr>
  </w:style>
  <w:style w:type="paragraph" w:customStyle="1" w:styleId="Spistreci10">
    <w:name w:val="Spis treści 10"/>
    <w:basedOn w:val="Indeks"/>
    <w:rsid w:val="003B547E"/>
    <w:pPr>
      <w:tabs>
        <w:tab w:val="right" w:leader="dot" w:pos="9637"/>
      </w:tabs>
      <w:ind w:left="2547"/>
    </w:pPr>
  </w:style>
  <w:style w:type="paragraph" w:customStyle="1" w:styleId="WW-Spistreci10">
    <w:name w:val="WW-Spis treści 10"/>
    <w:basedOn w:val="WW-Indeks"/>
    <w:rsid w:val="003B547E"/>
    <w:pPr>
      <w:tabs>
        <w:tab w:val="right" w:leader="dot" w:pos="9637"/>
      </w:tabs>
      <w:ind w:left="2547"/>
    </w:pPr>
  </w:style>
  <w:style w:type="paragraph" w:customStyle="1" w:styleId="WW-Spistreci101">
    <w:name w:val="WW-Spis treści 101"/>
    <w:basedOn w:val="WW-Indeks1"/>
    <w:rsid w:val="003B547E"/>
    <w:pPr>
      <w:tabs>
        <w:tab w:val="right" w:leader="dot" w:pos="9637"/>
      </w:tabs>
      <w:ind w:left="2547"/>
    </w:pPr>
  </w:style>
  <w:style w:type="paragraph" w:customStyle="1" w:styleId="WW-Spistreci1011">
    <w:name w:val="WW-Spis treści 1011"/>
    <w:basedOn w:val="WW-Indeks11"/>
    <w:rsid w:val="003B547E"/>
    <w:pPr>
      <w:tabs>
        <w:tab w:val="right" w:leader="dot" w:pos="9637"/>
      </w:tabs>
      <w:ind w:left="2547"/>
    </w:pPr>
  </w:style>
  <w:style w:type="paragraph" w:customStyle="1" w:styleId="WW-Spistreci10111">
    <w:name w:val="WW-Spis treści 10111"/>
    <w:basedOn w:val="WW-Indeks111"/>
    <w:rsid w:val="003B547E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Tekstpodstawowy"/>
    <w:rsid w:val="003B547E"/>
    <w:pPr>
      <w:suppressLineNumbers/>
    </w:pPr>
  </w:style>
  <w:style w:type="paragraph" w:customStyle="1" w:styleId="WW-Zawartotabeli">
    <w:name w:val="WW-Zawartość tabeli"/>
    <w:basedOn w:val="Tekstpodstawowy"/>
    <w:rsid w:val="003B547E"/>
    <w:pPr>
      <w:suppressLineNumbers/>
    </w:pPr>
  </w:style>
  <w:style w:type="paragraph" w:customStyle="1" w:styleId="WW-Zawartotabeli1">
    <w:name w:val="WW-Zawartość tabeli1"/>
    <w:basedOn w:val="Tekstpodstawowy"/>
    <w:rsid w:val="003B547E"/>
    <w:pPr>
      <w:suppressLineNumbers/>
    </w:pPr>
  </w:style>
  <w:style w:type="paragraph" w:customStyle="1" w:styleId="WW-Zawartotabeli11">
    <w:name w:val="WW-Zawartość tabeli11"/>
    <w:basedOn w:val="Tekstpodstawowy"/>
    <w:rsid w:val="003B547E"/>
    <w:pPr>
      <w:suppressLineNumbers/>
    </w:pPr>
  </w:style>
  <w:style w:type="paragraph" w:customStyle="1" w:styleId="WW-Zawartotabeli111">
    <w:name w:val="WW-Zawartość tabeli111"/>
    <w:basedOn w:val="Normalny"/>
    <w:rsid w:val="003B547E"/>
    <w:pPr>
      <w:suppressLineNumbers/>
    </w:pPr>
  </w:style>
  <w:style w:type="paragraph" w:customStyle="1" w:styleId="Nagwektabeli">
    <w:name w:val="Nagłówek tabeli"/>
    <w:basedOn w:val="Zawartotabeli"/>
    <w:rsid w:val="003B547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3B547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3B547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3B547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3B547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B547E"/>
  </w:style>
  <w:style w:type="paragraph" w:customStyle="1" w:styleId="WW-Zawartoramki">
    <w:name w:val="WW-Zawartość ramki"/>
    <w:basedOn w:val="Tekstpodstawowy"/>
    <w:rsid w:val="003B547E"/>
  </w:style>
  <w:style w:type="paragraph" w:customStyle="1" w:styleId="WW-Zawartoramki1">
    <w:name w:val="WW-Zawartość ramki1"/>
    <w:basedOn w:val="Tekstpodstawowy"/>
    <w:rsid w:val="003B547E"/>
  </w:style>
  <w:style w:type="paragraph" w:customStyle="1" w:styleId="WW-Zawartoramki11">
    <w:name w:val="WW-Zawartość ramki11"/>
    <w:basedOn w:val="Tekstpodstawowy"/>
    <w:rsid w:val="003B547E"/>
  </w:style>
  <w:style w:type="paragraph" w:customStyle="1" w:styleId="WW-Zawartoramki111">
    <w:name w:val="WW-Zawartość ramki111"/>
    <w:basedOn w:val="Tekstpodstawowy"/>
    <w:rsid w:val="003B547E"/>
  </w:style>
  <w:style w:type="paragraph" w:customStyle="1" w:styleId="Plandokumentu1">
    <w:name w:val="Plan dokumentu1"/>
    <w:basedOn w:val="Normalny"/>
    <w:rsid w:val="003B547E"/>
    <w:pPr>
      <w:shd w:val="clear" w:color="auto" w:fill="000080"/>
    </w:pPr>
    <w:rPr>
      <w:rFonts w:ascii="Tahoma" w:hAnsi="Tahoma" w:cs="Tahoma"/>
      <w:sz w:val="20"/>
    </w:rPr>
  </w:style>
  <w:style w:type="paragraph" w:customStyle="1" w:styleId="Legenda1">
    <w:name w:val="Legenda1"/>
    <w:basedOn w:val="Normalny"/>
    <w:next w:val="Normalny"/>
    <w:rsid w:val="003B547E"/>
    <w:pPr>
      <w:spacing w:before="120" w:after="120"/>
      <w:jc w:val="left"/>
    </w:pPr>
    <w:rPr>
      <w:rFonts w:ascii="Times New Roman" w:hAnsi="Times New Roman"/>
      <w:b/>
      <w:bCs/>
      <w:sz w:val="20"/>
    </w:rPr>
  </w:style>
  <w:style w:type="paragraph" w:styleId="Akapitzlist">
    <w:name w:val="List Paragraph"/>
    <w:basedOn w:val="Normalny"/>
    <w:uiPriority w:val="34"/>
    <w:qFormat/>
    <w:rsid w:val="003B547E"/>
    <w:pPr>
      <w:ind w:left="708"/>
    </w:pPr>
  </w:style>
  <w:style w:type="paragraph" w:customStyle="1" w:styleId="Wojtek">
    <w:name w:val="Wojtek"/>
    <w:basedOn w:val="Normalny"/>
    <w:rsid w:val="003B547E"/>
    <w:pPr>
      <w:autoSpaceDE w:val="0"/>
    </w:pPr>
    <w:rPr>
      <w:rFonts w:cs="Arial"/>
      <w:kern w:val="1"/>
      <w:sz w:val="26"/>
    </w:rPr>
  </w:style>
  <w:style w:type="paragraph" w:customStyle="1" w:styleId="Tekstpodstawowy21">
    <w:name w:val="Tekst podstawowy 21"/>
    <w:basedOn w:val="Normalny"/>
    <w:rsid w:val="003B547E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rsid w:val="003B547E"/>
    <w:pPr>
      <w:spacing w:after="120"/>
      <w:ind w:left="283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B547E"/>
    <w:pPr>
      <w:tabs>
        <w:tab w:val="left" w:pos="0"/>
      </w:tabs>
      <w:suppressAutoHyphens w:val="0"/>
      <w:spacing w:line="360" w:lineRule="auto"/>
    </w:pPr>
    <w:rPr>
      <w:rFonts w:ascii="Times New Roman" w:hAnsi="Times New Roman"/>
      <w:sz w:val="28"/>
    </w:rPr>
  </w:style>
  <w:style w:type="paragraph" w:styleId="Nagwekspisutreci">
    <w:name w:val="TOC Heading"/>
    <w:basedOn w:val="Nagwek1"/>
    <w:next w:val="Normalny"/>
    <w:uiPriority w:val="39"/>
    <w:qFormat/>
    <w:rsid w:val="003665E9"/>
    <w:pPr>
      <w:outlineLvl w:val="9"/>
    </w:pPr>
    <w:rPr>
      <w:rFonts w:ascii="Cambria" w:hAnsi="Cambria"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03691"/>
    <w:rPr>
      <w:b/>
      <w:bCs/>
    </w:rPr>
  </w:style>
  <w:style w:type="paragraph" w:styleId="NormalnyWeb">
    <w:name w:val="Normal (Web)"/>
    <w:basedOn w:val="Normalny"/>
    <w:uiPriority w:val="99"/>
    <w:unhideWhenUsed/>
    <w:rsid w:val="009D3E5A"/>
    <w:pPr>
      <w:suppressAutoHyphens w:val="0"/>
      <w:spacing w:before="100" w:beforeAutospacing="1" w:after="100" w:afterAutospacing="1" w:line="210" w:lineRule="atLeast"/>
      <w:jc w:val="left"/>
    </w:pPr>
    <w:rPr>
      <w:rFonts w:ascii="Verdana" w:hAnsi="Verdana"/>
      <w:sz w:val="15"/>
      <w:szCs w:val="15"/>
      <w:lang w:eastAsia="pl-PL"/>
    </w:rPr>
  </w:style>
  <w:style w:type="paragraph" w:customStyle="1" w:styleId="wiosna">
    <w:name w:val="wiosna"/>
    <w:rsid w:val="00A01B35"/>
    <w:pPr>
      <w:suppressAutoHyphens/>
      <w:spacing w:before="120" w:line="360" w:lineRule="auto"/>
      <w:jc w:val="both"/>
    </w:pPr>
    <w:rPr>
      <w:color w:val="000000"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82F6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96CD7"/>
    <w:rPr>
      <w:rFonts w:ascii="Arial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16AB2"/>
    <w:rPr>
      <w:rFonts w:ascii="Arial" w:hAnsi="Arial"/>
      <w:b/>
      <w:kern w:val="1"/>
      <w:sz w:val="28"/>
      <w:lang w:eastAsia="ar-SA"/>
    </w:rPr>
  </w:style>
  <w:style w:type="paragraph" w:customStyle="1" w:styleId="BOMBA">
    <w:name w:val="BOMBA"/>
    <w:basedOn w:val="Normalny"/>
    <w:rsid w:val="00532079"/>
    <w:pPr>
      <w:numPr>
        <w:numId w:val="4"/>
      </w:numPr>
      <w:suppressAutoHyphens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2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795E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5E26"/>
    <w:rPr>
      <w:rFonts w:ascii="Arial" w:hAnsi="Arial"/>
      <w:sz w:val="24"/>
      <w:lang w:eastAsia="ar-SA"/>
    </w:rPr>
  </w:style>
  <w:style w:type="character" w:customStyle="1" w:styleId="z11">
    <w:name w:val="z11"/>
    <w:basedOn w:val="Domylnaczcionkaakapitu"/>
    <w:rsid w:val="00795E26"/>
    <w:rPr>
      <w:rFonts w:ascii="Times New Roman" w:hAnsi="Times New Roman"/>
      <w:b/>
      <w:color w:val="000000"/>
      <w:spacing w:val="0"/>
      <w:position w:val="0"/>
      <w:sz w:val="22"/>
      <w:szCs w:val="14"/>
      <w:vertAlign w:val="baseline"/>
    </w:rPr>
  </w:style>
  <w:style w:type="character" w:customStyle="1" w:styleId="znormal1">
    <w:name w:val="z_normal1"/>
    <w:basedOn w:val="Domylnaczcionkaakapitu"/>
    <w:rsid w:val="00795E26"/>
    <w:rPr>
      <w:rFonts w:ascii="Times New Roman" w:hAnsi="Times New Roman"/>
      <w:color w:val="000000"/>
      <w:spacing w:val="0"/>
      <w:w w:val="100"/>
      <w:sz w:val="22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instalowanie-urzadzen-grzewczych-wentylacyjnych-i-klimatyzacyjnych-7068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95E-1605-45E1-9188-0632E2BF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4916</Words>
  <Characters>29499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EFEKT</Company>
  <LinksUpToDate>false</LinksUpToDate>
  <CharactersWithSpaces>34347</CharactersWithSpaces>
  <SharedDoc>false</SharedDoc>
  <HLinks>
    <vt:vector size="234" baseType="variant"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_Toc261957717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_Toc261957716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_Toc261957715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_Toc261957714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_Toc261957713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_Toc261957712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_Toc261957711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_Toc261957710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_Toc261957709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_Toc261957708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_Toc261957707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_Toc261957706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_Toc261957705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_Toc261957704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_Toc261957703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_Toc261957702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_Toc261957701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_Toc261957700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_Toc261957699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_Toc261957698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_Toc261957697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_Toc261957696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_Toc261957695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_Toc261957694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_Toc261957693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_Toc261957692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_Toc261957691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_Toc261957690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_Toc261957689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_Toc261957688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_Toc261957687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_Toc261957686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_Toc261957685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_Toc261957684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_Toc261957683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_Toc261957682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_Toc261957681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_Toc261957680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_Toc261957679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>Jonscher</dc:subject>
  <dc:creator>Jolanta Pietraszko-Jopek</dc:creator>
  <cp:lastModifiedBy>Dell</cp:lastModifiedBy>
  <cp:revision>4</cp:revision>
  <cp:lastPrinted>2013-01-11T15:30:00Z</cp:lastPrinted>
  <dcterms:created xsi:type="dcterms:W3CDTF">2020-11-05T09:22:00Z</dcterms:created>
  <dcterms:modified xsi:type="dcterms:W3CDTF">2020-11-05T10:51:00Z</dcterms:modified>
</cp:coreProperties>
</file>