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5D1DEA" w14:textId="15BE3C70" w:rsidR="00D111BC" w:rsidRDefault="00D111BC" w:rsidP="00840750">
      <w:pPr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40750">
        <w:rPr>
          <w:rFonts w:ascii="Cambria" w:hAnsi="Cambria" w:cs="Arial"/>
          <w:b/>
          <w:bCs/>
          <w:sz w:val="22"/>
          <w:szCs w:val="22"/>
        </w:rPr>
        <w:t xml:space="preserve">3 </w:t>
      </w:r>
      <w:r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03515E32" w14:textId="77777777" w:rsidR="00D111BC" w:rsidRDefault="00D111BC" w:rsidP="00840750">
      <w:pPr>
        <w:jc w:val="both"/>
        <w:rPr>
          <w:rFonts w:ascii="Cambria" w:hAnsi="Cambria" w:cs="Arial"/>
          <w:bCs/>
          <w:sz w:val="22"/>
          <w:szCs w:val="22"/>
        </w:rPr>
      </w:pPr>
    </w:p>
    <w:p w14:paraId="639762E1" w14:textId="19531EDB" w:rsidR="00D111BC" w:rsidRDefault="00D111BC" w:rsidP="00840750">
      <w:pPr>
        <w:suppressAutoHyphens w:val="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</w:t>
      </w:r>
      <w:r w:rsidR="00840750">
        <w:rPr>
          <w:rFonts w:ascii="Arial" w:hAnsi="Arial" w:cs="Arial"/>
          <w:b/>
          <w:caps/>
          <w:lang w:eastAsia="en-GB"/>
        </w:rPr>
        <w:t xml:space="preserve"> </w:t>
      </w:r>
      <w:r>
        <w:rPr>
          <w:rFonts w:ascii="Arial" w:hAnsi="Arial" w:cs="Arial"/>
          <w:b/>
          <w:caps/>
          <w:lang w:eastAsia="en-GB"/>
        </w:rPr>
        <w:t>zamówienia</w:t>
      </w:r>
    </w:p>
    <w:p w14:paraId="785C7C24" w14:textId="77777777" w:rsidR="00840750" w:rsidRDefault="00840750" w:rsidP="00840750">
      <w:pPr>
        <w:keepNext/>
        <w:suppressAutoHyphens w:val="0"/>
        <w:jc w:val="center"/>
        <w:rPr>
          <w:rFonts w:ascii="Arial" w:hAnsi="Arial" w:cs="Arial"/>
          <w:b/>
          <w:lang w:eastAsia="en-GB"/>
        </w:rPr>
      </w:pPr>
    </w:p>
    <w:p w14:paraId="41B92CDB" w14:textId="0F1367B1" w:rsidR="00D111BC" w:rsidRDefault="00D111BC" w:rsidP="00840750">
      <w:pPr>
        <w:keepNext/>
        <w:suppressAutoHyphens w:val="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767DB974" w14:textId="77777777" w:rsidR="00840750" w:rsidRDefault="00840750" w:rsidP="00840750">
      <w:pPr>
        <w:keepNext/>
        <w:suppressAutoHyphens w:val="0"/>
        <w:jc w:val="center"/>
        <w:rPr>
          <w:rFonts w:ascii="Arial" w:hAnsi="Arial" w:cs="Arial"/>
          <w:b/>
          <w:lang w:eastAsia="en-GB"/>
        </w:rPr>
      </w:pPr>
    </w:p>
    <w:p w14:paraId="77FA933D" w14:textId="50409445" w:rsidR="00D111BC" w:rsidRDefault="00D111BC" w:rsidP="00840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6AEBAD78" w14:textId="2C2C4BFE" w:rsidR="00F91A3D" w:rsidRPr="00F91A3D" w:rsidRDefault="00F91A3D" w:rsidP="00F91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val="en-US" w:eastAsia="en-GB"/>
        </w:rPr>
      </w:pPr>
      <w:proofErr w:type="spellStart"/>
      <w:r w:rsidRPr="00F91A3D">
        <w:rPr>
          <w:rFonts w:ascii="Arial" w:hAnsi="Arial" w:cs="Arial"/>
          <w:b/>
          <w:lang w:val="en-US" w:eastAsia="en-GB"/>
        </w:rPr>
        <w:t>Dz.U</w:t>
      </w:r>
      <w:proofErr w:type="spellEnd"/>
      <w:r w:rsidRPr="00F91A3D">
        <w:rPr>
          <w:rFonts w:ascii="Arial" w:hAnsi="Arial" w:cs="Arial"/>
          <w:b/>
          <w:lang w:val="en-US" w:eastAsia="en-GB"/>
        </w:rPr>
        <w:t xml:space="preserve">. </w:t>
      </w:r>
      <w:r w:rsidR="001554D0">
        <w:rPr>
          <w:rFonts w:ascii="Arial" w:hAnsi="Arial" w:cs="Arial"/>
          <w:b/>
          <w:lang w:val="en-US" w:eastAsia="en-GB"/>
        </w:rPr>
        <w:t xml:space="preserve">UE S </w:t>
      </w:r>
      <w:proofErr w:type="spellStart"/>
      <w:r w:rsidR="001554D0">
        <w:rPr>
          <w:rFonts w:ascii="Arial" w:hAnsi="Arial" w:cs="Arial"/>
          <w:b/>
          <w:lang w:val="en-US" w:eastAsia="en-GB"/>
        </w:rPr>
        <w:t>numer</w:t>
      </w:r>
      <w:proofErr w:type="spellEnd"/>
      <w:r w:rsidR="001554D0">
        <w:rPr>
          <w:rFonts w:ascii="Arial" w:hAnsi="Arial" w:cs="Arial"/>
          <w:b/>
          <w:lang w:val="en-US" w:eastAsia="en-GB"/>
        </w:rPr>
        <w:t xml:space="preserve"> 146/2021 , data 30.07.2021 , </w:t>
      </w:r>
      <w:proofErr w:type="spellStart"/>
      <w:r w:rsidR="001554D0">
        <w:rPr>
          <w:rFonts w:ascii="Arial" w:hAnsi="Arial" w:cs="Arial"/>
          <w:b/>
          <w:lang w:val="en-US" w:eastAsia="en-GB"/>
        </w:rPr>
        <w:t>strona</w:t>
      </w:r>
      <w:proofErr w:type="spellEnd"/>
      <w:r w:rsidR="001554D0">
        <w:rPr>
          <w:rFonts w:ascii="Arial" w:hAnsi="Arial" w:cs="Arial"/>
          <w:b/>
          <w:lang w:val="en-US" w:eastAsia="en-GB"/>
        </w:rPr>
        <w:t xml:space="preserve"> 146</w:t>
      </w:r>
      <w:r w:rsidRPr="00F91A3D">
        <w:rPr>
          <w:rFonts w:ascii="Arial" w:hAnsi="Arial" w:cs="Arial"/>
          <w:b/>
          <w:lang w:val="en-US" w:eastAsia="en-GB"/>
        </w:rPr>
        <w:t xml:space="preserve">, </w:t>
      </w:r>
    </w:p>
    <w:p w14:paraId="6BD862A0" w14:textId="73B36BDF" w:rsidR="00F91A3D" w:rsidRDefault="00F91A3D" w:rsidP="00F91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val="en-US" w:eastAsia="en-GB"/>
        </w:rPr>
      </w:pPr>
      <w:proofErr w:type="spellStart"/>
      <w:r w:rsidRPr="00F91A3D">
        <w:rPr>
          <w:rFonts w:ascii="Arial" w:hAnsi="Arial" w:cs="Arial"/>
          <w:b/>
          <w:lang w:val="en-US" w:eastAsia="en-GB"/>
        </w:rPr>
        <w:t>Numer</w:t>
      </w:r>
      <w:proofErr w:type="spellEnd"/>
      <w:r w:rsidRPr="00F91A3D">
        <w:rPr>
          <w:rFonts w:ascii="Arial" w:hAnsi="Arial" w:cs="Arial"/>
          <w:b/>
          <w:lang w:val="en-US" w:eastAsia="en-GB"/>
        </w:rPr>
        <w:t xml:space="preserve"> </w:t>
      </w:r>
      <w:proofErr w:type="spellStart"/>
      <w:r w:rsidRPr="00F91A3D">
        <w:rPr>
          <w:rFonts w:ascii="Arial" w:hAnsi="Arial" w:cs="Arial"/>
          <w:b/>
          <w:lang w:val="en-US" w:eastAsia="en-GB"/>
        </w:rPr>
        <w:t>og</w:t>
      </w:r>
      <w:r w:rsidR="001554D0">
        <w:rPr>
          <w:rFonts w:ascii="Arial" w:hAnsi="Arial" w:cs="Arial"/>
          <w:b/>
          <w:lang w:val="en-US" w:eastAsia="en-GB"/>
        </w:rPr>
        <w:t>łoszenia</w:t>
      </w:r>
      <w:proofErr w:type="spellEnd"/>
      <w:r w:rsidR="001554D0">
        <w:rPr>
          <w:rFonts w:ascii="Arial" w:hAnsi="Arial" w:cs="Arial"/>
          <w:b/>
          <w:lang w:val="en-US" w:eastAsia="en-GB"/>
        </w:rPr>
        <w:t xml:space="preserve"> w </w:t>
      </w:r>
      <w:proofErr w:type="spellStart"/>
      <w:r w:rsidR="001554D0">
        <w:rPr>
          <w:rFonts w:ascii="Arial" w:hAnsi="Arial" w:cs="Arial"/>
          <w:b/>
          <w:lang w:val="en-US" w:eastAsia="en-GB"/>
        </w:rPr>
        <w:t>Dz.U</w:t>
      </w:r>
      <w:proofErr w:type="spellEnd"/>
      <w:r w:rsidR="001554D0">
        <w:rPr>
          <w:rFonts w:ascii="Arial" w:hAnsi="Arial" w:cs="Arial"/>
          <w:b/>
          <w:lang w:val="en-US" w:eastAsia="en-GB"/>
        </w:rPr>
        <w:t>. S: 2021/S 146–385455</w:t>
      </w:r>
      <w:bookmarkStart w:id="0" w:name="_GoBack"/>
      <w:bookmarkEnd w:id="0"/>
    </w:p>
    <w:p w14:paraId="4ABEC9EB" w14:textId="563289AC" w:rsidR="00D111BC" w:rsidRDefault="00D111BC" w:rsidP="00840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4551E9B" w14:textId="77777777" w:rsidR="00D111BC" w:rsidRDefault="00D111BC" w:rsidP="00840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083D8CF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7D212F06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27E27298" w14:textId="77777777">
        <w:trPr>
          <w:trHeight w:val="349"/>
        </w:trPr>
        <w:tc>
          <w:tcPr>
            <w:tcW w:w="4644" w:type="dxa"/>
          </w:tcPr>
          <w:p w14:paraId="7D15F15C" w14:textId="77777777" w:rsidR="00D111BC" w:rsidRDefault="00D111BC" w:rsidP="00840750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4DD9641C" w14:textId="77777777" w:rsidR="00D111BC" w:rsidRDefault="00D111BC" w:rsidP="00840750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10225F1" w14:textId="77777777">
        <w:trPr>
          <w:trHeight w:val="349"/>
        </w:trPr>
        <w:tc>
          <w:tcPr>
            <w:tcW w:w="4644" w:type="dxa"/>
          </w:tcPr>
          <w:p w14:paraId="355304B1" w14:textId="77777777" w:rsidR="00D111BC" w:rsidRDefault="00D111BC" w:rsidP="0084075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4CE7BB1D" w14:textId="4F6D4471" w:rsidR="00D111BC" w:rsidRDefault="00840750" w:rsidP="0084075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Skarb Państwa – Państwowe Gospodarstwo Leśne Lasy Państwowe Nadleśnictwo Oborniki</w:t>
            </w:r>
          </w:p>
        </w:tc>
      </w:tr>
      <w:tr w:rsidR="00D111BC" w14:paraId="009CDECB" w14:textId="77777777" w:rsidTr="00840750">
        <w:trPr>
          <w:trHeight w:val="575"/>
        </w:trPr>
        <w:tc>
          <w:tcPr>
            <w:tcW w:w="4644" w:type="dxa"/>
          </w:tcPr>
          <w:p w14:paraId="7A7689A8" w14:textId="77777777" w:rsidR="00D111BC" w:rsidRDefault="00D111BC" w:rsidP="00840750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308BDCA8" w14:textId="77777777" w:rsidR="00D111BC" w:rsidRDefault="00D111BC" w:rsidP="00840750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24E5471E" w14:textId="77777777">
        <w:trPr>
          <w:trHeight w:val="484"/>
        </w:trPr>
        <w:tc>
          <w:tcPr>
            <w:tcW w:w="4644" w:type="dxa"/>
          </w:tcPr>
          <w:p w14:paraId="1D1BC958" w14:textId="77777777" w:rsidR="00D111BC" w:rsidRDefault="00D111BC" w:rsidP="0084075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E080644" w14:textId="6A92105C" w:rsidR="00D111BC" w:rsidRDefault="00840750" w:rsidP="0084075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„Doposażenie i adaptacja Leśnej Izby Edukacyjnej</w:t>
            </w:r>
            <w:r w:rsidR="0017153B"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w budynku Nadleśnictwa Oborniki na cele prowadzenia zajęć edukacyjnych</w:t>
            </w:r>
            <w:r w:rsidR="0017153B">
              <w:rPr>
                <w:rFonts w:ascii="Arial" w:hAnsi="Arial" w:cs="Arial"/>
                <w:lang w:eastAsia="en-GB"/>
              </w:rPr>
              <w:t xml:space="preserve"> </w:t>
            </w:r>
            <w:r w:rsidR="00500B17">
              <w:rPr>
                <w:rFonts w:ascii="Arial" w:hAnsi="Arial" w:cs="Arial"/>
                <w:lang w:eastAsia="en-GB"/>
              </w:rPr>
              <w:t>i</w:t>
            </w:r>
            <w:r w:rsidR="0017153B">
              <w:rPr>
                <w:rFonts w:ascii="Arial" w:hAnsi="Arial" w:cs="Arial"/>
                <w:lang w:eastAsia="en-GB"/>
              </w:rPr>
              <w:t xml:space="preserve"> dostawa aplikacji mobilnej </w:t>
            </w:r>
            <w:r w:rsidR="00777D5B">
              <w:rPr>
                <w:rFonts w:ascii="Arial" w:hAnsi="Arial" w:cs="Arial"/>
                <w:lang w:eastAsia="en-GB"/>
              </w:rPr>
              <w:t>SIMFOREST”</w:t>
            </w:r>
          </w:p>
        </w:tc>
      </w:tr>
      <w:tr w:rsidR="00D111BC" w14:paraId="4BBCA8CF" w14:textId="77777777" w:rsidTr="00840750">
        <w:trPr>
          <w:trHeight w:val="669"/>
        </w:trPr>
        <w:tc>
          <w:tcPr>
            <w:tcW w:w="4644" w:type="dxa"/>
          </w:tcPr>
          <w:p w14:paraId="0AE614FB" w14:textId="77777777" w:rsidR="00D111BC" w:rsidRDefault="00D111BC" w:rsidP="0084075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7BF94CF" w14:textId="5EBDD4AF" w:rsidR="00D111BC" w:rsidRDefault="006D0045" w:rsidP="0084075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SA</w:t>
            </w:r>
            <w:r w:rsidR="00840750">
              <w:rPr>
                <w:rFonts w:ascii="Arial" w:hAnsi="Arial" w:cs="Arial"/>
                <w:lang w:eastAsia="en-GB"/>
              </w:rPr>
              <w:t>.270.</w:t>
            </w:r>
            <w:r w:rsidR="00282C49">
              <w:rPr>
                <w:rFonts w:ascii="Arial" w:hAnsi="Arial" w:cs="Arial"/>
                <w:lang w:eastAsia="en-GB"/>
              </w:rPr>
              <w:t>6</w:t>
            </w:r>
            <w:r w:rsidR="00840750">
              <w:rPr>
                <w:rFonts w:ascii="Arial" w:hAnsi="Arial" w:cs="Arial"/>
                <w:lang w:eastAsia="en-GB"/>
              </w:rPr>
              <w:t>.202</w:t>
            </w:r>
            <w:r>
              <w:rPr>
                <w:rFonts w:ascii="Arial" w:hAnsi="Arial" w:cs="Arial"/>
                <w:lang w:eastAsia="en-GB"/>
              </w:rPr>
              <w:t>1</w:t>
            </w:r>
          </w:p>
        </w:tc>
      </w:tr>
    </w:tbl>
    <w:p w14:paraId="1FA4DE5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2F2CB4F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II: Informacje dotyczące wykonawcy</w:t>
      </w:r>
    </w:p>
    <w:p w14:paraId="076E5A6A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0726E01E" w14:textId="77777777">
        <w:tc>
          <w:tcPr>
            <w:tcW w:w="4644" w:type="dxa"/>
          </w:tcPr>
          <w:p w14:paraId="2F8F374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24485D0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12612A" w14:textId="77777777">
        <w:tc>
          <w:tcPr>
            <w:tcW w:w="4644" w:type="dxa"/>
          </w:tcPr>
          <w:p w14:paraId="7970A64D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71A8DC2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25946437" w14:textId="77777777">
        <w:trPr>
          <w:trHeight w:val="1372"/>
        </w:trPr>
        <w:tc>
          <w:tcPr>
            <w:tcW w:w="4644" w:type="dxa"/>
          </w:tcPr>
          <w:p w14:paraId="3A266D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6F4317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7BDCC6C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FC1B6F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21CD5BDE" w14:textId="77777777">
        <w:tc>
          <w:tcPr>
            <w:tcW w:w="4644" w:type="dxa"/>
          </w:tcPr>
          <w:p w14:paraId="48D566F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3DDB51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658F915" w14:textId="77777777">
        <w:trPr>
          <w:trHeight w:val="2002"/>
        </w:trPr>
        <w:tc>
          <w:tcPr>
            <w:tcW w:w="4644" w:type="dxa"/>
          </w:tcPr>
          <w:p w14:paraId="5E4A098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595C242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EE4018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4C1A65B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2BBCEB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09A86AA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D0FBF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002B40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05C9459" w14:textId="77777777">
        <w:tc>
          <w:tcPr>
            <w:tcW w:w="4644" w:type="dxa"/>
          </w:tcPr>
          <w:p w14:paraId="6E585E8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4F2EC58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719B992" w14:textId="77777777">
        <w:tc>
          <w:tcPr>
            <w:tcW w:w="4644" w:type="dxa"/>
          </w:tcPr>
          <w:p w14:paraId="0AB3FF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364BDAE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119372D" w14:textId="77777777">
        <w:tc>
          <w:tcPr>
            <w:tcW w:w="4644" w:type="dxa"/>
          </w:tcPr>
          <w:p w14:paraId="50F0CD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4116572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03269CC9" w14:textId="77777777">
        <w:tc>
          <w:tcPr>
            <w:tcW w:w="4644" w:type="dxa"/>
          </w:tcPr>
          <w:p w14:paraId="0F6676F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68EDBAD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2C7E9168" w14:textId="77777777">
        <w:tc>
          <w:tcPr>
            <w:tcW w:w="4644" w:type="dxa"/>
          </w:tcPr>
          <w:p w14:paraId="7B597F1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336D9E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F7107C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7E44C5D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F67C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C6FEA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15FCC82E" w14:textId="77777777">
        <w:tc>
          <w:tcPr>
            <w:tcW w:w="4644" w:type="dxa"/>
          </w:tcPr>
          <w:p w14:paraId="0E9D0F4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3A60287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41CBB2DC" w14:textId="77777777">
        <w:tc>
          <w:tcPr>
            <w:tcW w:w="4644" w:type="dxa"/>
          </w:tcPr>
          <w:p w14:paraId="1D983E9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4A6E5D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E425B24" w14:textId="77777777">
        <w:tc>
          <w:tcPr>
            <w:tcW w:w="9289" w:type="dxa"/>
            <w:gridSpan w:val="2"/>
            <w:shd w:val="clear" w:color="auto" w:fill="BFBFBF"/>
          </w:tcPr>
          <w:p w14:paraId="3E99684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62F311F5" w14:textId="77777777">
        <w:tc>
          <w:tcPr>
            <w:tcW w:w="4644" w:type="dxa"/>
          </w:tcPr>
          <w:p w14:paraId="72AF246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441489B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3A4CE165" w14:textId="77777777">
        <w:tc>
          <w:tcPr>
            <w:tcW w:w="4644" w:type="dxa"/>
          </w:tcPr>
          <w:p w14:paraId="2204C8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2C9A662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4AB2C138" w14:textId="77777777">
        <w:tc>
          <w:tcPr>
            <w:tcW w:w="4644" w:type="dxa"/>
          </w:tcPr>
          <w:p w14:paraId="326FBEA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03F0DF4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46AB69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38E9B3D2" w14:textId="77777777" w:rsidR="00D111BC" w:rsidRDefault="00D111BC" w:rsidP="000012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73854C68" w14:textId="77777777">
        <w:tc>
          <w:tcPr>
            <w:tcW w:w="4644" w:type="dxa"/>
          </w:tcPr>
          <w:p w14:paraId="78A45D8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54A5B10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742703C" w14:textId="77777777">
        <w:tc>
          <w:tcPr>
            <w:tcW w:w="4644" w:type="dxa"/>
          </w:tcPr>
          <w:p w14:paraId="5BD11D1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005566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0EB94794" w14:textId="77777777">
        <w:tc>
          <w:tcPr>
            <w:tcW w:w="4644" w:type="dxa"/>
          </w:tcPr>
          <w:p w14:paraId="7AD8ACF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56FD7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C6E93C" w14:textId="77777777">
        <w:tc>
          <w:tcPr>
            <w:tcW w:w="4644" w:type="dxa"/>
          </w:tcPr>
          <w:p w14:paraId="74FBA9C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75ACBC7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962EC74" w14:textId="77777777">
        <w:tc>
          <w:tcPr>
            <w:tcW w:w="4644" w:type="dxa"/>
          </w:tcPr>
          <w:p w14:paraId="2FEE921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E6665F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356A284" w14:textId="77777777">
        <w:tc>
          <w:tcPr>
            <w:tcW w:w="4644" w:type="dxa"/>
          </w:tcPr>
          <w:p w14:paraId="131606A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4F0A90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0B41609" w14:textId="77777777">
        <w:tc>
          <w:tcPr>
            <w:tcW w:w="4644" w:type="dxa"/>
          </w:tcPr>
          <w:p w14:paraId="0DA5934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240EA3F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7BE4E0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0666FF6B" w14:textId="77777777">
        <w:tc>
          <w:tcPr>
            <w:tcW w:w="4644" w:type="dxa"/>
          </w:tcPr>
          <w:p w14:paraId="5AC45EE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3A7A71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4E224F9A" w14:textId="77777777">
        <w:tc>
          <w:tcPr>
            <w:tcW w:w="4644" w:type="dxa"/>
          </w:tcPr>
          <w:p w14:paraId="386166F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0BB8DDD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15549506" w14:textId="77777777" w:rsidR="00D111BC" w:rsidRDefault="00D111BC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2BDBD553" w14:textId="77777777" w:rsidR="00001278" w:rsidRDefault="00001278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</w:p>
    <w:p w14:paraId="68E5C4FE" w14:textId="2D1C259D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51C33ED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2DAF62C7" w14:textId="77777777">
        <w:tc>
          <w:tcPr>
            <w:tcW w:w="4644" w:type="dxa"/>
          </w:tcPr>
          <w:p w14:paraId="4A4F37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C185CD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A7EC82F" w14:textId="77777777">
        <w:tc>
          <w:tcPr>
            <w:tcW w:w="4644" w:type="dxa"/>
          </w:tcPr>
          <w:p w14:paraId="3C6D33A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446257F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BD58C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CD2725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0784C98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221F1B6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1E6B943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2020E33F" w14:textId="77777777" w:rsidR="00D111BC" w:rsidRDefault="00D111BC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60905AF2" w14:textId="77777777" w:rsidR="00001278" w:rsidRDefault="00D111BC" w:rsidP="0000127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1DE4F27C" w14:textId="19BF724B" w:rsidR="00D111BC" w:rsidRPr="00001278" w:rsidRDefault="00D111BC" w:rsidP="0000127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001278">
        <w:rPr>
          <w:rFonts w:ascii="Arial" w:hAnsi="Arial" w:cs="Arial"/>
          <w:b/>
          <w:lang w:eastAsia="en-GB"/>
        </w:rPr>
        <w:t>korupcja</w:t>
      </w:r>
      <w:r>
        <w:rPr>
          <w:vertAlign w:val="superscript"/>
          <w:lang w:eastAsia="en-GB"/>
        </w:rPr>
        <w:footnoteReference w:id="14"/>
      </w:r>
      <w:r w:rsidRPr="00001278">
        <w:rPr>
          <w:rFonts w:ascii="Arial" w:hAnsi="Arial" w:cs="Arial"/>
          <w:lang w:eastAsia="en-GB"/>
        </w:rPr>
        <w:t>;</w:t>
      </w:r>
    </w:p>
    <w:p w14:paraId="0A7F8D4B" w14:textId="77777777" w:rsidR="00001278" w:rsidRDefault="00D111BC" w:rsidP="00001278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contextualSpacing w:val="0"/>
        <w:rPr>
          <w:rFonts w:ascii="Arial" w:hAnsi="Arial" w:cs="Arial"/>
          <w:w w:val="0"/>
          <w:lang w:eastAsia="fr-BE"/>
        </w:rPr>
      </w:pPr>
      <w:r w:rsidRPr="00001278">
        <w:rPr>
          <w:rFonts w:ascii="Arial" w:hAnsi="Arial" w:cs="Arial"/>
          <w:b/>
          <w:w w:val="0"/>
          <w:lang w:eastAsia="en-GB"/>
        </w:rPr>
        <w:t>nadużycie finansowe</w:t>
      </w:r>
      <w:r>
        <w:rPr>
          <w:w w:val="0"/>
          <w:vertAlign w:val="superscript"/>
          <w:lang w:eastAsia="en-GB"/>
        </w:rPr>
        <w:footnoteReference w:id="15"/>
      </w:r>
      <w:r w:rsidRPr="00001278">
        <w:rPr>
          <w:rFonts w:ascii="Arial" w:hAnsi="Arial" w:cs="Arial"/>
          <w:w w:val="0"/>
          <w:lang w:eastAsia="en-GB"/>
        </w:rPr>
        <w:t>;</w:t>
      </w:r>
    </w:p>
    <w:p w14:paraId="3A70CC4B" w14:textId="77777777" w:rsidR="00001278" w:rsidRPr="00001278" w:rsidRDefault="00D111BC" w:rsidP="00001278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1" w:hanging="851"/>
        <w:contextualSpacing w:val="0"/>
        <w:rPr>
          <w:rFonts w:ascii="Arial" w:hAnsi="Arial" w:cs="Arial"/>
          <w:w w:val="0"/>
          <w:lang w:eastAsia="fr-BE"/>
        </w:rPr>
      </w:pPr>
      <w:r w:rsidRPr="00001278"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w w:val="0"/>
          <w:vertAlign w:val="superscript"/>
          <w:lang w:eastAsia="en-GB"/>
        </w:rPr>
        <w:footnoteReference w:id="16"/>
      </w:r>
    </w:p>
    <w:p w14:paraId="7BAAA456" w14:textId="6292F293" w:rsidR="00D111BC" w:rsidRPr="00001278" w:rsidRDefault="00D111BC" w:rsidP="00001278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1" w:hanging="851"/>
        <w:contextualSpacing w:val="0"/>
        <w:rPr>
          <w:rFonts w:ascii="Arial" w:hAnsi="Arial" w:cs="Arial"/>
          <w:w w:val="0"/>
          <w:lang w:eastAsia="fr-BE"/>
        </w:rPr>
      </w:pPr>
      <w:r w:rsidRPr="00001278"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w w:val="0"/>
          <w:vertAlign w:val="superscript"/>
          <w:lang w:eastAsia="en-GB"/>
        </w:rPr>
        <w:footnoteReference w:id="17"/>
      </w:r>
    </w:p>
    <w:p w14:paraId="5C6F6F47" w14:textId="2638FF06" w:rsidR="00D111BC" w:rsidRPr="00001278" w:rsidRDefault="00D111BC" w:rsidP="00001278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1" w:hanging="851"/>
        <w:contextualSpacing w:val="0"/>
        <w:rPr>
          <w:rFonts w:ascii="Arial" w:hAnsi="Arial" w:cs="Arial"/>
          <w:w w:val="0"/>
          <w:lang w:eastAsia="en-GB"/>
        </w:rPr>
      </w:pPr>
      <w:r w:rsidRPr="00001278">
        <w:rPr>
          <w:rFonts w:ascii="Arial" w:hAnsi="Arial" w:cs="Arial"/>
          <w:b/>
          <w:lang w:eastAsia="en-GB"/>
        </w:rPr>
        <w:t>praca dzieci</w:t>
      </w:r>
      <w:r w:rsidRPr="00001278">
        <w:rPr>
          <w:rFonts w:ascii="Arial" w:hAnsi="Arial" w:cs="Arial"/>
          <w:lang w:eastAsia="en-GB"/>
        </w:rPr>
        <w:t xml:space="preserve"> i inne formy </w:t>
      </w:r>
      <w:r w:rsidRPr="00001278">
        <w:rPr>
          <w:rFonts w:ascii="Arial" w:hAnsi="Arial" w:cs="Arial"/>
          <w:b/>
          <w:lang w:eastAsia="en-GB"/>
        </w:rPr>
        <w:t>handlu ludźmi</w:t>
      </w:r>
      <w:r>
        <w:rPr>
          <w:vertAlign w:val="superscript"/>
          <w:lang w:eastAsia="en-GB"/>
        </w:rPr>
        <w:footnoteReference w:id="18"/>
      </w:r>
      <w:r w:rsidRPr="00001278"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9B04E81" w14:textId="77777777">
        <w:tc>
          <w:tcPr>
            <w:tcW w:w="4644" w:type="dxa"/>
          </w:tcPr>
          <w:p w14:paraId="3A0CD05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18A1290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070E751" w14:textId="77777777">
        <w:tc>
          <w:tcPr>
            <w:tcW w:w="4644" w:type="dxa"/>
          </w:tcPr>
          <w:p w14:paraId="7BC09DF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778737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52F3076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2FB7822A" w14:textId="77777777">
        <w:tc>
          <w:tcPr>
            <w:tcW w:w="4644" w:type="dxa"/>
          </w:tcPr>
          <w:p w14:paraId="1666FEE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084D6353" w14:textId="77777777" w:rsidR="00D111BC" w:rsidRDefault="00D111BC" w:rsidP="00001278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1BE8093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0665A589" w14:textId="77777777">
        <w:tc>
          <w:tcPr>
            <w:tcW w:w="4644" w:type="dxa"/>
          </w:tcPr>
          <w:p w14:paraId="2E095BA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380DD9B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77D5574" w14:textId="77777777">
        <w:tc>
          <w:tcPr>
            <w:tcW w:w="4644" w:type="dxa"/>
          </w:tcPr>
          <w:p w14:paraId="048C35C4" w14:textId="6E81F107" w:rsidR="00D111BC" w:rsidRDefault="00D111BC" w:rsidP="00001278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</w:t>
            </w:r>
            <w:r w:rsidR="00001278">
              <w:rPr>
                <w:rFonts w:ascii="Arial" w:hAnsi="Arial" w:cs="Arial"/>
                <w:w w:val="0"/>
                <w:lang w:eastAsia="en-GB"/>
              </w:rPr>
              <w:t xml:space="preserve"> </w:t>
            </w:r>
            <w:r>
              <w:rPr>
                <w:rFonts w:ascii="Arial" w:hAnsi="Arial" w:cs="Arial"/>
                <w:w w:val="0"/>
                <w:lang w:eastAsia="en-GB"/>
              </w:rPr>
              <w:t>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11F74E2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441A94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2269"/>
        <w:gridCol w:w="2269"/>
      </w:tblGrid>
      <w:tr w:rsidR="00D111BC" w14:paraId="41829DC1" w14:textId="77777777">
        <w:tc>
          <w:tcPr>
            <w:tcW w:w="4644" w:type="dxa"/>
          </w:tcPr>
          <w:p w14:paraId="15BC9E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002C609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73E5DBA" w14:textId="77777777">
        <w:tc>
          <w:tcPr>
            <w:tcW w:w="4644" w:type="dxa"/>
          </w:tcPr>
          <w:p w14:paraId="4AEADC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2F1D6F2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D87A98A" w14:textId="77777777">
        <w:trPr>
          <w:trHeight w:val="470"/>
        </w:trPr>
        <w:tc>
          <w:tcPr>
            <w:tcW w:w="4644" w:type="dxa"/>
            <w:vMerge w:val="restart"/>
          </w:tcPr>
          <w:p w14:paraId="4E9E564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2B60B3FE" w14:textId="77777777" w:rsidR="00D111BC" w:rsidRPr="00001278" w:rsidRDefault="00D111BC" w:rsidP="00001278">
            <w:pPr>
              <w:pStyle w:val="Akapitzlist"/>
              <w:numPr>
                <w:ilvl w:val="0"/>
                <w:numId w:val="7"/>
              </w:numPr>
              <w:tabs>
                <w:tab w:val="left" w:pos="1440"/>
              </w:tabs>
              <w:suppressAutoHyphens w:val="0"/>
              <w:spacing w:before="120" w:after="120"/>
              <w:ind w:left="1440" w:hanging="567"/>
              <w:jc w:val="both"/>
              <w:rPr>
                <w:rFonts w:ascii="Arial" w:hAnsi="Arial" w:cs="Arial"/>
                <w:lang w:eastAsia="en-GB"/>
              </w:rPr>
            </w:pPr>
            <w:r w:rsidRPr="00001278"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37E5D4B7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071E483A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2FC581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46F5DC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6111F9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099E6B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209A2A9C" w14:textId="77777777">
        <w:trPr>
          <w:trHeight w:val="1977"/>
        </w:trPr>
        <w:tc>
          <w:tcPr>
            <w:tcW w:w="4644" w:type="dxa"/>
            <w:vMerge/>
          </w:tcPr>
          <w:p w14:paraId="787FE5E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DA4AA4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11258FA9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6904F16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DADE04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282A25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3899EE0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044DF61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3DE584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906CD9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5092964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B85A28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60B87CD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146BD399" w14:textId="77777777">
        <w:tc>
          <w:tcPr>
            <w:tcW w:w="4644" w:type="dxa"/>
          </w:tcPr>
          <w:p w14:paraId="556168B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14FBA16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07A14C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5205913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44B17D74" w14:textId="77777777">
        <w:tc>
          <w:tcPr>
            <w:tcW w:w="4644" w:type="dxa"/>
          </w:tcPr>
          <w:p w14:paraId="3AA16EF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5E2B784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0A3EBF3" w14:textId="77777777">
        <w:trPr>
          <w:trHeight w:val="406"/>
        </w:trPr>
        <w:tc>
          <w:tcPr>
            <w:tcW w:w="4644" w:type="dxa"/>
            <w:vMerge w:val="restart"/>
          </w:tcPr>
          <w:p w14:paraId="6826A02F" w14:textId="65A215C3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</w:t>
            </w:r>
            <w:r w:rsidR="00001278"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lang w:eastAsia="en-GB"/>
              </w:rPr>
              <w:t>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2CDC0B2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E544B70" w14:textId="77777777">
        <w:trPr>
          <w:trHeight w:val="405"/>
        </w:trPr>
        <w:tc>
          <w:tcPr>
            <w:tcW w:w="4644" w:type="dxa"/>
            <w:vMerge/>
          </w:tcPr>
          <w:p w14:paraId="7B9F7F8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30EC250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7D0F84E5" w14:textId="77777777">
        <w:tc>
          <w:tcPr>
            <w:tcW w:w="4644" w:type="dxa"/>
          </w:tcPr>
          <w:p w14:paraId="32DEEAB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2CE059F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35E7EB2A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1D3577F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747D9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A77B73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DBC97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3702EC55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0631454F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B3CA5A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50AC4CE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63EF4091" w14:textId="77777777">
        <w:trPr>
          <w:trHeight w:val="303"/>
        </w:trPr>
        <w:tc>
          <w:tcPr>
            <w:tcW w:w="4644" w:type="dxa"/>
            <w:vMerge w:val="restart"/>
          </w:tcPr>
          <w:p w14:paraId="576A47D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2353E11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7A88FF6B" w14:textId="77777777">
        <w:trPr>
          <w:trHeight w:val="303"/>
        </w:trPr>
        <w:tc>
          <w:tcPr>
            <w:tcW w:w="4644" w:type="dxa"/>
            <w:vMerge/>
          </w:tcPr>
          <w:p w14:paraId="6C8CD5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71DE5C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7FCD8A1B" w14:textId="77777777">
        <w:trPr>
          <w:trHeight w:val="515"/>
        </w:trPr>
        <w:tc>
          <w:tcPr>
            <w:tcW w:w="4644" w:type="dxa"/>
            <w:vMerge w:val="restart"/>
          </w:tcPr>
          <w:p w14:paraId="74BBA44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D9A341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9C9EFA4" w14:textId="77777777">
        <w:trPr>
          <w:trHeight w:val="514"/>
        </w:trPr>
        <w:tc>
          <w:tcPr>
            <w:tcW w:w="4644" w:type="dxa"/>
            <w:vMerge/>
          </w:tcPr>
          <w:p w14:paraId="0B3824A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03E2AB1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E85C537" w14:textId="77777777">
        <w:trPr>
          <w:trHeight w:val="1316"/>
        </w:trPr>
        <w:tc>
          <w:tcPr>
            <w:tcW w:w="4644" w:type="dxa"/>
          </w:tcPr>
          <w:p w14:paraId="42FB24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7A48B6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000616D" w14:textId="77777777">
        <w:trPr>
          <w:trHeight w:val="1544"/>
        </w:trPr>
        <w:tc>
          <w:tcPr>
            <w:tcW w:w="4644" w:type="dxa"/>
          </w:tcPr>
          <w:p w14:paraId="2CEBA90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7C0F19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D732002" w14:textId="77777777">
        <w:trPr>
          <w:trHeight w:val="932"/>
        </w:trPr>
        <w:tc>
          <w:tcPr>
            <w:tcW w:w="4644" w:type="dxa"/>
            <w:vMerge w:val="restart"/>
          </w:tcPr>
          <w:p w14:paraId="59A688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4C8265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36D8933" w14:textId="77777777">
        <w:trPr>
          <w:trHeight w:val="931"/>
        </w:trPr>
        <w:tc>
          <w:tcPr>
            <w:tcW w:w="4644" w:type="dxa"/>
            <w:vMerge/>
          </w:tcPr>
          <w:p w14:paraId="749FCF1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31D92BA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A1E3826" w14:textId="77777777">
        <w:tc>
          <w:tcPr>
            <w:tcW w:w="4644" w:type="dxa"/>
          </w:tcPr>
          <w:p w14:paraId="4C3565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377C643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45CE84A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17510279" w14:textId="77777777">
        <w:tc>
          <w:tcPr>
            <w:tcW w:w="4644" w:type="dxa"/>
          </w:tcPr>
          <w:p w14:paraId="6B483A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4CFCBF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4E72D23" w14:textId="77777777">
        <w:tc>
          <w:tcPr>
            <w:tcW w:w="4644" w:type="dxa"/>
          </w:tcPr>
          <w:p w14:paraId="19D894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24B87E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51CAB9DF" w14:textId="77777777">
        <w:tc>
          <w:tcPr>
            <w:tcW w:w="4644" w:type="dxa"/>
          </w:tcPr>
          <w:p w14:paraId="43BB7D8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0ACC119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694983D0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4452C0A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35B62E7F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292297D4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F2763C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FB6490F" w14:textId="77777777">
        <w:tc>
          <w:tcPr>
            <w:tcW w:w="4606" w:type="dxa"/>
          </w:tcPr>
          <w:p w14:paraId="152A9E6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1F0A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578D7111" w14:textId="77777777">
        <w:tc>
          <w:tcPr>
            <w:tcW w:w="4606" w:type="dxa"/>
          </w:tcPr>
          <w:p w14:paraId="0F1DB9A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02677F5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68377D0E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33C577C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3414BAA9" w14:textId="77777777">
        <w:tc>
          <w:tcPr>
            <w:tcW w:w="4644" w:type="dxa"/>
          </w:tcPr>
          <w:p w14:paraId="3991B4A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25CC924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D11CBDA" w14:textId="77777777">
        <w:tc>
          <w:tcPr>
            <w:tcW w:w="4644" w:type="dxa"/>
          </w:tcPr>
          <w:p w14:paraId="1A49AB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743549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69651053" w14:textId="77777777">
        <w:tc>
          <w:tcPr>
            <w:tcW w:w="4644" w:type="dxa"/>
          </w:tcPr>
          <w:p w14:paraId="7EC6223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21C794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65302C3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041C7786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707B27BA" w14:textId="77777777">
        <w:tc>
          <w:tcPr>
            <w:tcW w:w="4644" w:type="dxa"/>
          </w:tcPr>
          <w:p w14:paraId="5321FEB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5A364E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0FBF7EF" w14:textId="77777777">
        <w:tc>
          <w:tcPr>
            <w:tcW w:w="4644" w:type="dxa"/>
          </w:tcPr>
          <w:p w14:paraId="3FB00F6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04C57A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BCBB56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356376B" w14:textId="77777777">
        <w:tc>
          <w:tcPr>
            <w:tcW w:w="4644" w:type="dxa"/>
          </w:tcPr>
          <w:p w14:paraId="5D633D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3B41C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7715C48E" w14:textId="77777777">
        <w:tc>
          <w:tcPr>
            <w:tcW w:w="4644" w:type="dxa"/>
          </w:tcPr>
          <w:p w14:paraId="2D98E77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5DF40F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25A9814" w14:textId="77777777">
        <w:tc>
          <w:tcPr>
            <w:tcW w:w="4644" w:type="dxa"/>
          </w:tcPr>
          <w:p w14:paraId="19227A8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AC2E86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20F43B59" w14:textId="77777777">
        <w:tc>
          <w:tcPr>
            <w:tcW w:w="4644" w:type="dxa"/>
          </w:tcPr>
          <w:p w14:paraId="6888F6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973F7B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40DF53FF" w14:textId="77777777">
        <w:tc>
          <w:tcPr>
            <w:tcW w:w="4644" w:type="dxa"/>
          </w:tcPr>
          <w:p w14:paraId="54957A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0587AC0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2A6341A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Zdolność techniczna i zawodowa</w:t>
      </w:r>
    </w:p>
    <w:p w14:paraId="4D29BA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6C53D3B1" w14:textId="77777777">
        <w:tc>
          <w:tcPr>
            <w:tcW w:w="4644" w:type="dxa"/>
          </w:tcPr>
          <w:p w14:paraId="54F090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2BE787D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1F2DAC0" w14:textId="77777777">
        <w:tc>
          <w:tcPr>
            <w:tcW w:w="4644" w:type="dxa"/>
          </w:tcPr>
          <w:p w14:paraId="66ED26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2DDCC4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4756D0B3" w14:textId="77777777">
        <w:tc>
          <w:tcPr>
            <w:tcW w:w="4644" w:type="dxa"/>
          </w:tcPr>
          <w:p w14:paraId="5CBE9D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179F3A1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62580A27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322F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175EA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5421C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61D8A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1B3EBF0A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A5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1115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2960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1CA67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133B2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7516CFC6" w14:textId="77777777">
        <w:tc>
          <w:tcPr>
            <w:tcW w:w="4644" w:type="dxa"/>
          </w:tcPr>
          <w:p w14:paraId="689143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27D017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63C89039" w14:textId="77777777">
        <w:tc>
          <w:tcPr>
            <w:tcW w:w="4644" w:type="dxa"/>
          </w:tcPr>
          <w:p w14:paraId="072DCD6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032CABD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7D4B5B2" w14:textId="77777777">
        <w:tc>
          <w:tcPr>
            <w:tcW w:w="4644" w:type="dxa"/>
          </w:tcPr>
          <w:p w14:paraId="2051BA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7A7F7C6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E887EA2" w14:textId="77777777">
        <w:tc>
          <w:tcPr>
            <w:tcW w:w="4644" w:type="dxa"/>
          </w:tcPr>
          <w:p w14:paraId="064B10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08BF50B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2E3D884B" w14:textId="77777777">
        <w:tc>
          <w:tcPr>
            <w:tcW w:w="4644" w:type="dxa"/>
          </w:tcPr>
          <w:p w14:paraId="456ED3E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47C366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577BE95A" w14:textId="77777777">
        <w:tc>
          <w:tcPr>
            <w:tcW w:w="4644" w:type="dxa"/>
          </w:tcPr>
          <w:p w14:paraId="09A2622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59CB29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AE2E27C" w14:textId="77777777">
        <w:tc>
          <w:tcPr>
            <w:tcW w:w="4644" w:type="dxa"/>
          </w:tcPr>
          <w:p w14:paraId="47B3F8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5E5B2D3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350DA32C" w14:textId="77777777">
        <w:tc>
          <w:tcPr>
            <w:tcW w:w="4644" w:type="dxa"/>
          </w:tcPr>
          <w:p w14:paraId="1D1795C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2CD9A7F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D4C2E6E" w14:textId="77777777">
        <w:tc>
          <w:tcPr>
            <w:tcW w:w="4644" w:type="dxa"/>
          </w:tcPr>
          <w:p w14:paraId="67398CC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25DB68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2C23513" w14:textId="77777777">
        <w:tc>
          <w:tcPr>
            <w:tcW w:w="4644" w:type="dxa"/>
          </w:tcPr>
          <w:p w14:paraId="1E9E33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639641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33A4EF7A" w14:textId="77777777">
        <w:tc>
          <w:tcPr>
            <w:tcW w:w="4644" w:type="dxa"/>
          </w:tcPr>
          <w:p w14:paraId="7F7B0ED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EF622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983D7B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31F74A6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3168543B" w14:textId="77777777">
        <w:tc>
          <w:tcPr>
            <w:tcW w:w="4644" w:type="dxa"/>
          </w:tcPr>
          <w:p w14:paraId="76EDC0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19ECEDB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5826CA31" w14:textId="77777777">
        <w:tc>
          <w:tcPr>
            <w:tcW w:w="4644" w:type="dxa"/>
          </w:tcPr>
          <w:p w14:paraId="0A74319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69FB67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0211E066" w14:textId="77777777">
        <w:tc>
          <w:tcPr>
            <w:tcW w:w="4644" w:type="dxa"/>
          </w:tcPr>
          <w:p w14:paraId="63279C0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199BDC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2DA5485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CE9186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4420BFAC" w14:textId="77777777" w:rsidR="000B4BF5" w:rsidRDefault="00D111BC" w:rsidP="000B4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</w:p>
    <w:p w14:paraId="655A7E82" w14:textId="37661323" w:rsidR="00D111BC" w:rsidRPr="000B4BF5" w:rsidRDefault="00D111BC" w:rsidP="000B4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Dotyczy jedynie procedury ograniczonej, procedury konkurencyjnej z negocjacjami, dialogu konkurencyjnego i partnerstwa innowacyjnego:</w:t>
      </w:r>
    </w:p>
    <w:p w14:paraId="5BB4267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FED9B7C" w14:textId="77777777">
        <w:tc>
          <w:tcPr>
            <w:tcW w:w="4644" w:type="dxa"/>
          </w:tcPr>
          <w:p w14:paraId="293475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C811AC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7117857D" w14:textId="77777777">
        <w:tc>
          <w:tcPr>
            <w:tcW w:w="4644" w:type="dxa"/>
          </w:tcPr>
          <w:p w14:paraId="3972D7A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05C852A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2E690EC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0F6910F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CBC5BF9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121388B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22832B94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D2B82A4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293F980F" w14:textId="61F8E900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250F8330" w14:textId="77777777" w:rsidR="000B4BF5" w:rsidRDefault="000B4BF5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</w:p>
    <w:p w14:paraId="07B9400F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68DB334C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4BDF20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BB9369" w14:textId="77777777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elektronicznym)</w:t>
      </w:r>
    </w:p>
    <w:p w14:paraId="1DC574F3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 w:rsidSect="00840750">
      <w:headerReference w:type="default" r:id="rId7"/>
      <w:footerReference w:type="default" r:id="rId8"/>
      <w:pgSz w:w="11905" w:h="16837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D571E" w14:textId="77777777" w:rsidR="00657C5D" w:rsidRDefault="00657C5D">
      <w:r>
        <w:separator/>
      </w:r>
    </w:p>
  </w:endnote>
  <w:endnote w:type="continuationSeparator" w:id="0">
    <w:p w14:paraId="5A68AFBA" w14:textId="77777777" w:rsidR="00657C5D" w:rsidRDefault="0065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812213043"/>
      <w:docPartObj>
        <w:docPartGallery w:val="Page Numbers (Bottom of Page)"/>
        <w:docPartUnique/>
      </w:docPartObj>
    </w:sdtPr>
    <w:sdtEndPr/>
    <w:sdtContent>
      <w:p w14:paraId="375C9500" w14:textId="289D90AA" w:rsidR="00840750" w:rsidRPr="00840750" w:rsidRDefault="00840750">
        <w:pPr>
          <w:pStyle w:val="Stopka"/>
          <w:jc w:val="right"/>
          <w:rPr>
            <w:rFonts w:ascii="Arial" w:hAnsi="Arial" w:cs="Arial"/>
          </w:rPr>
        </w:pPr>
        <w:r w:rsidRPr="00840750">
          <w:rPr>
            <w:rFonts w:ascii="Arial" w:hAnsi="Arial" w:cs="Arial"/>
          </w:rPr>
          <w:fldChar w:fldCharType="begin"/>
        </w:r>
        <w:r w:rsidRPr="00840750">
          <w:rPr>
            <w:rFonts w:ascii="Arial" w:hAnsi="Arial" w:cs="Arial"/>
          </w:rPr>
          <w:instrText>PAGE   \* MERGEFORMAT</w:instrText>
        </w:r>
        <w:r w:rsidRPr="00840750">
          <w:rPr>
            <w:rFonts w:ascii="Arial" w:hAnsi="Arial" w:cs="Arial"/>
          </w:rPr>
          <w:fldChar w:fldCharType="separate"/>
        </w:r>
        <w:r w:rsidR="001554D0">
          <w:rPr>
            <w:rFonts w:ascii="Arial" w:hAnsi="Arial" w:cs="Arial"/>
            <w:noProof/>
          </w:rPr>
          <w:t>17</w:t>
        </w:r>
        <w:r w:rsidRPr="00840750">
          <w:rPr>
            <w:rFonts w:ascii="Arial" w:hAnsi="Arial" w:cs="Arial"/>
          </w:rPr>
          <w:fldChar w:fldCharType="end"/>
        </w:r>
      </w:p>
    </w:sdtContent>
  </w:sdt>
  <w:p w14:paraId="37870CB7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1F1ED" w14:textId="77777777" w:rsidR="00657C5D" w:rsidRDefault="00657C5D">
      <w:r>
        <w:separator/>
      </w:r>
    </w:p>
  </w:footnote>
  <w:footnote w:type="continuationSeparator" w:id="0">
    <w:p w14:paraId="28329C31" w14:textId="77777777" w:rsidR="00657C5D" w:rsidRDefault="00657C5D">
      <w:r>
        <w:continuationSeparator/>
      </w:r>
    </w:p>
  </w:footnote>
  <w:footnote w:id="1">
    <w:p w14:paraId="27806A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F4EA27D" w14:textId="77777777" w:rsidR="00840750" w:rsidRDefault="00D111B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</w:p>
    <w:p w14:paraId="04755607" w14:textId="011EA28D" w:rsidR="00D111BC" w:rsidRDefault="00D111BC" w:rsidP="00840750">
      <w:pPr>
        <w:pStyle w:val="Tekstprzypisudolnego"/>
        <w:ind w:hanging="11"/>
      </w:pPr>
      <w:r>
        <w:rPr>
          <w:rFonts w:ascii="Arial" w:hAnsi="Arial" w:cs="Arial"/>
          <w:sz w:val="16"/>
          <w:szCs w:val="16"/>
        </w:rPr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247207B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59DA6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C150B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E6E83D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0C53A61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95D8291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366BAA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713B1E6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99C897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5535E7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2A5B13A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30ED30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AC18A3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DDFD99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2FAC3C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87597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4C7F24C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4B2F9A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212146B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14A22D9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CBC27F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956F3D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7D584A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54DE23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7EB332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515AE8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5BD5C26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328F63A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1EEB1A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D22C93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A8DD92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6ED0CAB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AFEB47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85EF4C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DE065A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4A9AED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0CA50D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303C57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32BB112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D8E552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86635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41D6D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7EC36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BEFE23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CC7095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2ABD231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4F8324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0AC959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7F4BC7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19A58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083AE7BB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DC86BD3"/>
    <w:multiLevelType w:val="hybridMultilevel"/>
    <w:tmpl w:val="AC32A4E0"/>
    <w:lvl w:ilvl="0" w:tplc="9ECEB0B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1278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BF5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4D0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153B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67DCA"/>
    <w:rsid w:val="00270C75"/>
    <w:rsid w:val="00271153"/>
    <w:rsid w:val="002757FA"/>
    <w:rsid w:val="00276A2A"/>
    <w:rsid w:val="00276FC7"/>
    <w:rsid w:val="0027799E"/>
    <w:rsid w:val="00281000"/>
    <w:rsid w:val="002819C7"/>
    <w:rsid w:val="00281A20"/>
    <w:rsid w:val="00282553"/>
    <w:rsid w:val="0028272B"/>
    <w:rsid w:val="00282C49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0B17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4915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EE1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57C5D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045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7D5B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E21D3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0750"/>
    <w:rsid w:val="0084315D"/>
    <w:rsid w:val="0084516F"/>
    <w:rsid w:val="00852D07"/>
    <w:rsid w:val="008556B5"/>
    <w:rsid w:val="00855995"/>
    <w:rsid w:val="008564CE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77F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6F3E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383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6DE7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25DA2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1A3D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227C38B"/>
  <w15:chartTrackingRefBased/>
  <w15:docId w15:val="{82C8249C-6126-4EF0-A14F-A3BD3C53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4521</Words>
  <Characters>27132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Owczarzak Konrad</cp:lastModifiedBy>
  <cp:revision>7</cp:revision>
  <cp:lastPrinted>2017-05-23T10:32:00Z</cp:lastPrinted>
  <dcterms:created xsi:type="dcterms:W3CDTF">2021-07-19T05:11:00Z</dcterms:created>
  <dcterms:modified xsi:type="dcterms:W3CDTF">2021-07-30T08:53:00Z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