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1470D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40" w:hanging="540"/>
        <w:jc w:val="both"/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68607179"/>
      <w:r w:rsidRPr="006C00A8"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Nr zamówienia: </w:t>
      </w:r>
      <w:bookmarkStart w:id="1" w:name="_Hlk77288656"/>
      <w:r w:rsidRPr="006C00A8"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SA.270.6.2021</w:t>
      </w:r>
      <w:bookmarkEnd w:id="1"/>
    </w:p>
    <w:p w14:paraId="301F850E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40" w:hanging="540"/>
        <w:jc w:val="both"/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44040EE" w14:textId="77777777" w:rsidR="006C00A8" w:rsidRPr="006C00A8" w:rsidRDefault="006C00A8" w:rsidP="006C0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07B1F1" w14:textId="77777777" w:rsidR="006C00A8" w:rsidRPr="006C00A8" w:rsidRDefault="006C00A8" w:rsidP="006C0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Skarb Państwa - Państwowe Gospodarstwo Leśne Lasy Państwowe</w:t>
      </w:r>
    </w:p>
    <w:p w14:paraId="72424F54" w14:textId="77777777" w:rsidR="006C00A8" w:rsidRPr="006C00A8" w:rsidRDefault="006C00A8" w:rsidP="006C0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Nadleśnictwo Oborniki</w:t>
      </w:r>
    </w:p>
    <w:p w14:paraId="74EA2F31" w14:textId="77777777" w:rsidR="006C00A8" w:rsidRPr="006C00A8" w:rsidRDefault="006C00A8" w:rsidP="006C0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721575F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rPr>
          <w:rFonts w:ascii="Cambria" w:eastAsia="Times New Roman" w:hAnsi="Cambria" w:cs="Times New Roman"/>
          <w:b/>
          <w:smallCap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521B8FF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40" w:hanging="540"/>
        <w:jc w:val="center"/>
        <w:rPr>
          <w:rFonts w:ascii="Cambria" w:eastAsia="Times New Roman" w:hAnsi="Cambria" w:cs="Times New Roman"/>
          <w:b/>
          <w:smallCap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b/>
          <w:smallCap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Specyfikacja Warunków Zamówienia</w:t>
      </w:r>
    </w:p>
    <w:p w14:paraId="69C2CE2C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40" w:hanging="540"/>
        <w:jc w:val="center"/>
        <w:rPr>
          <w:rFonts w:ascii="Cambria" w:eastAsia="Times New Roman" w:hAnsi="Cambria" w:cs="Times New Roman"/>
          <w:b/>
          <w:smallCap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b/>
          <w:smallCap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dla zamówienia publicznego pn. </w:t>
      </w:r>
    </w:p>
    <w:p w14:paraId="716C6F62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39" w:hanging="539"/>
        <w:jc w:val="center"/>
        <w:rPr>
          <w:rFonts w:ascii="Cambria" w:eastAsia="Times New Roman" w:hAnsi="Cambria" w:cs="Times New Roman"/>
          <w:b/>
          <w:color w:val="auto"/>
          <w:u w:val="single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2" w:name="_Hlk59027903"/>
    </w:p>
    <w:p w14:paraId="67F9F70A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39" w:hanging="539"/>
        <w:jc w:val="center"/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3" w:name="_Hlk77248791"/>
      <w:bookmarkStart w:id="4" w:name="_Hlk61429983"/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„</w:t>
      </w:r>
      <w:bookmarkStart w:id="5" w:name="_Hlk77340643"/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Doposażenie i adaptacja Leśnej Izby Edukacyjnej</w:t>
      </w:r>
    </w:p>
    <w:p w14:paraId="7B871EF5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39" w:hanging="539"/>
        <w:jc w:val="center"/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w budynku Nadleśnictwa Oborniki </w:t>
      </w:r>
    </w:p>
    <w:p w14:paraId="09BBA587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39" w:hanging="539"/>
        <w:jc w:val="center"/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na cele prowadzenia zajęć edukacyjnych </w:t>
      </w:r>
      <w:bookmarkEnd w:id="3"/>
    </w:p>
    <w:p w14:paraId="7EC9DDB8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39" w:hanging="539"/>
        <w:jc w:val="center"/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bookmarkStart w:id="6" w:name="_Hlk77288739"/>
      <w:bookmarkEnd w:id="5"/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 </w:t>
      </w:r>
      <w:bookmarkStart w:id="7" w:name="_Hlk77248882"/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dostawa aplikacji mobilnej SIMFOREST</w:t>
      </w:r>
      <w:bookmarkEnd w:id="6"/>
      <w:bookmarkEnd w:id="7"/>
      <w:r w:rsidRPr="006C00A8"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”</w:t>
      </w:r>
    </w:p>
    <w:p w14:paraId="214BC618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39" w:hanging="539"/>
        <w:jc w:val="center"/>
        <w:rPr>
          <w:rFonts w:ascii="Cambria" w:eastAsia="Times New Roman" w:hAnsi="Cambria" w:cs="Times New Roman"/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bookmarkEnd w:id="2"/>
    <w:bookmarkEnd w:id="4"/>
    <w:p w14:paraId="72FB5012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CZĘŚĆ I - Doposażenie i adaptacja Leśnej Izby Edukacyjnej w budynku Nadleśnictwa Oborniki </w:t>
      </w:r>
    </w:p>
    <w:p w14:paraId="2E3BBC13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ind w:left="708"/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na cele prowadzenia zajęć edukacyjnych</w:t>
      </w:r>
    </w:p>
    <w:p w14:paraId="44AAF05B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CD3A986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CZĘŚĆ II - Dostawa aplikacji mobilnej SIMFOREST</w:t>
      </w:r>
    </w:p>
    <w:p w14:paraId="0F1B6B0D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after="60" w:line="240" w:lineRule="auto"/>
        <w:ind w:left="540" w:hanging="540"/>
        <w:jc w:val="center"/>
        <w:rPr>
          <w:rFonts w:ascii="Cambria" w:eastAsia="Times New Roman" w:hAnsi="Cambria" w:cs="Times New Roman"/>
          <w:b/>
          <w:smallCaps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eastAsia="Times New Roman" w:hAnsi="Cambria" w:cs="Times New Roman"/>
          <w:b/>
          <w:smallCaps/>
          <w:noProof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94D33A3" wp14:editId="21C2EC54">
            <wp:extent cx="1447800" cy="1513237"/>
            <wp:effectExtent l="0" t="0" r="0" b="0"/>
            <wp:docPr id="2" name="Obraz 2" descr="Lasy Państw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y Państwow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315" cy="15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7E75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Zamówienie współfinansowane w ramach Wielkopolskiego Regionalnego Programu Operacyjnego 2014-2020, Oś priorytetowa 4 Środowisko; </w:t>
      </w:r>
    </w:p>
    <w:p w14:paraId="0A8E12D8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Times New Roman"/>
          <w:b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6C00A8">
        <w:rPr>
          <w:rFonts w:ascii="Cambria" w:hAnsi="Cambria" w:cs="Times New Roman"/>
          <w:b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ziałanie 4.5 Ochrona Przyrody; Poddziałanie 4.5.4 Edukacja ekologiczna</w:t>
      </w:r>
    </w:p>
    <w:p w14:paraId="07758EC3" w14:textId="77777777" w:rsidR="006C00A8" w:rsidRPr="006C00A8" w:rsidRDefault="006C00A8" w:rsidP="006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Times New Roman"/>
          <w:b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3F27B59" w14:textId="77777777" w:rsidR="006C00A8" w:rsidRPr="006C00A8" w:rsidRDefault="006C00A8" w:rsidP="006C0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Projekt pn.: „Windą do lasu - kampania edukacyjno-informacyjna o zrównoważonym użytkowaniu zasobów naturalnych wraz z modernizacją infrastruktury Nadleśnictwa Oborniki uwzgledniającą potrzeby osób niepełnosprawnych – Etap II”.</w:t>
      </w:r>
    </w:p>
    <w:p w14:paraId="4872DB20" w14:textId="77777777" w:rsidR="006C00A8" w:rsidRPr="006C00A8" w:rsidRDefault="006C00A8" w:rsidP="006C00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auto"/>
          <w:bar w:val="none" w:sz="0" w:color="auto"/>
        </w:pBdr>
        <w:spacing w:before="60" w:after="60" w:line="240" w:lineRule="auto"/>
        <w:jc w:val="center"/>
        <w:rPr>
          <w:rFonts w:ascii="Cambria" w:hAnsi="Cambria" w:cs="Arial"/>
          <w:b/>
          <w:color w:val="auto"/>
          <w:highlight w:val="yellow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6C00A8">
        <w:rPr>
          <w:rFonts w:ascii="Cambria" w:hAnsi="Cambria" w:cs="Arial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Realizacja projektu będzie służyć podniesieniu świadomości o zrównoważonym użytkowaniu zasobów naturalnych wśród odbiorców kampanii oraz zwiększeniu dostępności do informacji dla osób niepełnosprawnych.</w:t>
      </w:r>
    </w:p>
    <w:p w14:paraId="26BEC98F" w14:textId="77777777" w:rsidR="006C00A8" w:rsidRDefault="006C00A8" w:rsidP="006C00A8">
      <w:pPr>
        <w:rPr>
          <w:b/>
          <w:bCs/>
          <w:color w:val="auto"/>
        </w:rPr>
      </w:pPr>
    </w:p>
    <w:p w14:paraId="12C4449A" w14:textId="77777777" w:rsidR="000F2CB2" w:rsidRDefault="000F2CB2" w:rsidP="006528CF">
      <w:pPr>
        <w:jc w:val="center"/>
        <w:rPr>
          <w:b/>
          <w:bCs/>
          <w:color w:val="auto"/>
        </w:rPr>
      </w:pPr>
    </w:p>
    <w:p w14:paraId="2591C8CC" w14:textId="77777777" w:rsidR="000F2CB2" w:rsidRDefault="000F2CB2" w:rsidP="006528CF">
      <w:pPr>
        <w:jc w:val="center"/>
        <w:rPr>
          <w:b/>
          <w:bCs/>
          <w:color w:val="auto"/>
        </w:rPr>
      </w:pPr>
    </w:p>
    <w:p w14:paraId="3EAD3FDD" w14:textId="77777777" w:rsidR="000F2CB2" w:rsidRDefault="000F2CB2" w:rsidP="006528CF">
      <w:pPr>
        <w:jc w:val="center"/>
        <w:rPr>
          <w:b/>
          <w:bCs/>
          <w:color w:val="auto"/>
        </w:rPr>
      </w:pPr>
    </w:p>
    <w:p w14:paraId="69B9E7D7" w14:textId="77777777" w:rsidR="000F2CB2" w:rsidRDefault="000F2CB2" w:rsidP="006528CF">
      <w:pPr>
        <w:jc w:val="center"/>
        <w:rPr>
          <w:b/>
          <w:bCs/>
          <w:color w:val="auto"/>
        </w:rPr>
      </w:pPr>
    </w:p>
    <w:p w14:paraId="42FE71D4" w14:textId="1C001E4A" w:rsidR="00883B72" w:rsidRPr="000F2CB2" w:rsidRDefault="006528CF" w:rsidP="000F2CB2">
      <w:pPr>
        <w:jc w:val="center"/>
        <w:rPr>
          <w:b/>
          <w:bCs/>
          <w:color w:val="auto"/>
        </w:rPr>
      </w:pPr>
      <w:r w:rsidRPr="006528CF">
        <w:rPr>
          <w:b/>
          <w:bCs/>
          <w:color w:val="auto"/>
        </w:rPr>
        <w:lastRenderedPageBreak/>
        <w:t xml:space="preserve">PIERWSZA MODYFIKACJA SPECYFIKACJI WARUNKÓW ZAMÓWIENIA </w:t>
      </w:r>
      <w:bookmarkEnd w:id="0"/>
    </w:p>
    <w:p w14:paraId="2A037B4E" w14:textId="7192B9F3" w:rsidR="00E721A8" w:rsidRDefault="00E721A8" w:rsidP="009C46C4">
      <w:pPr>
        <w:jc w:val="both"/>
        <w:rPr>
          <w:color w:val="auto"/>
        </w:rPr>
      </w:pPr>
      <w:r>
        <w:rPr>
          <w:color w:val="auto"/>
        </w:rPr>
        <w:t xml:space="preserve">Zamawiający informuje, że w związku z rozbieżnością pomiędzy </w:t>
      </w:r>
      <w:r w:rsidR="009C46C4">
        <w:rPr>
          <w:color w:val="auto"/>
        </w:rPr>
        <w:t>Specyfikacją</w:t>
      </w:r>
      <w:r>
        <w:rPr>
          <w:color w:val="auto"/>
        </w:rPr>
        <w:t xml:space="preserve"> Warunków Zamówienia</w:t>
      </w:r>
      <w:r w:rsidR="009C46C4">
        <w:rPr>
          <w:color w:val="auto"/>
        </w:rPr>
        <w:t xml:space="preserve"> a treścią ogłoszenia w zakresie terminu wykonania Części I zamówienia dokonał zmiany treści ogłoszenia. </w:t>
      </w:r>
      <w:r>
        <w:rPr>
          <w:color w:val="auto"/>
        </w:rPr>
        <w:t xml:space="preserve"> </w:t>
      </w:r>
    </w:p>
    <w:p w14:paraId="65BB3D11" w14:textId="3DBEFED8" w:rsidR="006528CF" w:rsidRPr="006528CF" w:rsidRDefault="009C46C4" w:rsidP="009C46C4">
      <w:pPr>
        <w:jc w:val="both"/>
        <w:rPr>
          <w:color w:val="auto"/>
        </w:rPr>
      </w:pPr>
      <w:r>
        <w:rPr>
          <w:color w:val="auto"/>
        </w:rPr>
        <w:t>W związku z dokonaną zmianą treści ogłoszenia Zamawiający d</w:t>
      </w:r>
      <w:r w:rsidR="006528CF" w:rsidRPr="006528CF">
        <w:rPr>
          <w:color w:val="auto"/>
        </w:rPr>
        <w:t>ziałając w oparciu o art.</w:t>
      </w:r>
      <w:r w:rsidR="006528CF">
        <w:rPr>
          <w:color w:val="auto"/>
        </w:rPr>
        <w:t xml:space="preserve"> </w:t>
      </w:r>
      <w:r w:rsidR="00EB1BEF">
        <w:rPr>
          <w:color w:val="auto"/>
        </w:rPr>
        <w:t>90</w:t>
      </w:r>
      <w:r w:rsidR="006528CF">
        <w:rPr>
          <w:color w:val="auto"/>
        </w:rPr>
        <w:t xml:space="preserve"> ust.</w:t>
      </w:r>
      <w:r>
        <w:rPr>
          <w:color w:val="auto"/>
        </w:rPr>
        <w:t xml:space="preserve"> </w:t>
      </w:r>
      <w:r w:rsidR="00EB1BEF">
        <w:rPr>
          <w:color w:val="auto"/>
        </w:rPr>
        <w:t>2</w:t>
      </w:r>
      <w:r w:rsidR="006528CF" w:rsidRPr="006528CF">
        <w:rPr>
          <w:color w:val="auto"/>
        </w:rPr>
        <w:t xml:space="preserve"> </w:t>
      </w:r>
      <w:r w:rsidRPr="009C46C4">
        <w:rPr>
          <w:color w:val="auto"/>
        </w:rPr>
        <w:t>ustawy z dnia 11 września 2019 r. – Prawo zamówień publicznych (Dz.U. z 2019 r., poz. 2019 ze zm.</w:t>
      </w:r>
      <w:r>
        <w:rPr>
          <w:color w:val="auto"/>
        </w:rPr>
        <w:t>)</w:t>
      </w:r>
      <w:r w:rsidR="006528CF" w:rsidRPr="006528CF">
        <w:rPr>
          <w:color w:val="auto"/>
        </w:rPr>
        <w:t xml:space="preserve"> informuje, że zmianie uległy </w:t>
      </w:r>
      <w:r>
        <w:rPr>
          <w:color w:val="auto"/>
        </w:rPr>
        <w:t>następujące postanowienia Specyfikacji Istotnych Warunków Zamówienia</w:t>
      </w:r>
      <w:r w:rsidR="006528CF" w:rsidRPr="006528CF">
        <w:rPr>
          <w:color w:val="auto"/>
        </w:rPr>
        <w:t>:</w:t>
      </w:r>
    </w:p>
    <w:p w14:paraId="5CFFA2A2" w14:textId="1C6C9C85" w:rsidR="006528CF" w:rsidRPr="007D4F4D" w:rsidRDefault="006528CF" w:rsidP="006528CF">
      <w:pPr>
        <w:jc w:val="center"/>
        <w:rPr>
          <w:b/>
          <w:bCs/>
          <w:color w:val="auto"/>
        </w:rPr>
      </w:pPr>
      <w:r w:rsidRPr="007D4F4D">
        <w:rPr>
          <w:b/>
          <w:bCs/>
          <w:color w:val="auto"/>
        </w:rPr>
        <w:t xml:space="preserve">Rozdział </w:t>
      </w:r>
      <w:r w:rsidR="007D4F4D" w:rsidRPr="007D4F4D">
        <w:rPr>
          <w:b/>
          <w:bCs/>
          <w:color w:val="auto"/>
        </w:rPr>
        <w:t>9 pkt 9.1.</w:t>
      </w:r>
      <w:r w:rsidR="007D4F4D">
        <w:rPr>
          <w:b/>
          <w:bCs/>
          <w:color w:val="auto"/>
        </w:rPr>
        <w:t>:</w:t>
      </w:r>
    </w:p>
    <w:p w14:paraId="1B0143F4" w14:textId="288F9356" w:rsidR="006528CF" w:rsidRPr="006528CF" w:rsidRDefault="007D4F4D" w:rsidP="007D4F4D">
      <w:pPr>
        <w:jc w:val="center"/>
        <w:rPr>
          <w:color w:val="auto"/>
        </w:rPr>
      </w:pPr>
      <w:r>
        <w:rPr>
          <w:color w:val="auto"/>
        </w:rPr>
        <w:t>„</w:t>
      </w:r>
      <w:r w:rsidRPr="007D4F4D">
        <w:rPr>
          <w:color w:val="auto"/>
        </w:rPr>
        <w:t>Wykonawca jest związany ofertą przez 90 dni od dnia upływu terminu składania ofert, przy czym pierwszym dniem terminu związania ofertą jest dzień, w którym upływa termin składania ofert tj. do dnia 30.11.2021 r.</w:t>
      </w:r>
      <w:r w:rsidR="001324AD">
        <w:rPr>
          <w:color w:val="auto"/>
        </w:rPr>
        <w:t>”</w:t>
      </w:r>
    </w:p>
    <w:p w14:paraId="1A98AAB4" w14:textId="6B1AFF11" w:rsidR="006528CF" w:rsidRPr="006528CF" w:rsidRDefault="006528CF" w:rsidP="006528CF">
      <w:pPr>
        <w:jc w:val="center"/>
        <w:rPr>
          <w:color w:val="auto"/>
        </w:rPr>
      </w:pPr>
      <w:r w:rsidRPr="006528CF">
        <w:rPr>
          <w:color w:val="auto"/>
        </w:rPr>
        <w:t>otrzymał następujące brzmienie:</w:t>
      </w:r>
    </w:p>
    <w:p w14:paraId="7223CCD1" w14:textId="7DFFA1CD" w:rsidR="006528CF" w:rsidRPr="006528CF" w:rsidRDefault="007D4F4D" w:rsidP="00D24D96">
      <w:pPr>
        <w:jc w:val="center"/>
        <w:rPr>
          <w:color w:val="auto"/>
        </w:rPr>
      </w:pPr>
      <w:r>
        <w:rPr>
          <w:color w:val="auto"/>
        </w:rPr>
        <w:t>„</w:t>
      </w:r>
      <w:r w:rsidRPr="007D4F4D">
        <w:rPr>
          <w:color w:val="auto"/>
        </w:rPr>
        <w:t xml:space="preserve">Wykonawca jest związany ofertą przez 90 dni od dnia upływu terminu składania ofert, przy czym pierwszym dniem terminu związania ofertą jest dzień, w którym upływa termin składania ofert tj. do dnia </w:t>
      </w:r>
      <w:r>
        <w:rPr>
          <w:color w:val="auto"/>
        </w:rPr>
        <w:t>04</w:t>
      </w:r>
      <w:r w:rsidRPr="007D4F4D">
        <w:rPr>
          <w:color w:val="auto"/>
        </w:rPr>
        <w:t>.1</w:t>
      </w:r>
      <w:r>
        <w:rPr>
          <w:color w:val="auto"/>
        </w:rPr>
        <w:t>2</w:t>
      </w:r>
      <w:r w:rsidRPr="007D4F4D">
        <w:rPr>
          <w:color w:val="auto"/>
        </w:rPr>
        <w:t>.2021 r.</w:t>
      </w:r>
      <w:r w:rsidR="00D24D96">
        <w:rPr>
          <w:color w:val="auto"/>
        </w:rPr>
        <w:t>”</w:t>
      </w:r>
    </w:p>
    <w:p w14:paraId="62756A28" w14:textId="1B8A7C05" w:rsidR="006528CF" w:rsidRPr="007D4F4D" w:rsidRDefault="007D4F4D" w:rsidP="006528CF">
      <w:pPr>
        <w:jc w:val="center"/>
        <w:rPr>
          <w:b/>
          <w:bCs/>
          <w:color w:val="auto"/>
        </w:rPr>
      </w:pPr>
      <w:r w:rsidRPr="007D4F4D">
        <w:rPr>
          <w:b/>
          <w:bCs/>
          <w:color w:val="auto"/>
        </w:rPr>
        <w:t>Rozdział 11 pkt 11.1.</w:t>
      </w:r>
    </w:p>
    <w:p w14:paraId="0A699E0A" w14:textId="6EAD78F1" w:rsidR="007D4F4D" w:rsidRDefault="007D4F4D" w:rsidP="007D4F4D">
      <w:pPr>
        <w:jc w:val="both"/>
        <w:rPr>
          <w:color w:val="auto"/>
        </w:rPr>
      </w:pPr>
      <w:r>
        <w:rPr>
          <w:color w:val="auto"/>
        </w:rPr>
        <w:t>„</w:t>
      </w:r>
      <w:r w:rsidRPr="007D4F4D">
        <w:rPr>
          <w:color w:val="auto"/>
        </w:rPr>
        <w:t xml:space="preserve">Ofertę należy złożyć za pośrednictwem </w:t>
      </w:r>
      <w:r w:rsidRPr="007D4F4D">
        <w:rPr>
          <w:i/>
          <w:iCs/>
          <w:color w:val="auto"/>
        </w:rPr>
        <w:t xml:space="preserve">Formularza do złożenia, zmiany, wycofania oferty lub wniosku </w:t>
      </w:r>
      <w:r w:rsidRPr="007D4F4D">
        <w:rPr>
          <w:color w:val="auto"/>
        </w:rPr>
        <w:t>dostępnego na e-PUAP i udostępnionego na miniPortalu, do dnia 02.09.2021r. godz. 09:00.</w:t>
      </w:r>
      <w:r>
        <w:rPr>
          <w:color w:val="auto"/>
        </w:rPr>
        <w:t>”</w:t>
      </w:r>
    </w:p>
    <w:p w14:paraId="42FE42C2" w14:textId="7CAC331E" w:rsidR="007D4F4D" w:rsidRDefault="007D4F4D" w:rsidP="007D4F4D">
      <w:pPr>
        <w:jc w:val="center"/>
        <w:rPr>
          <w:color w:val="auto"/>
        </w:rPr>
      </w:pPr>
      <w:r w:rsidRPr="007D4F4D">
        <w:rPr>
          <w:color w:val="auto"/>
        </w:rPr>
        <w:t>otrzymał następujące brzmienie:</w:t>
      </w:r>
    </w:p>
    <w:p w14:paraId="1BB09EBA" w14:textId="5732B5A8" w:rsidR="007D4F4D" w:rsidRDefault="007D4F4D" w:rsidP="007D4F4D">
      <w:pPr>
        <w:jc w:val="center"/>
        <w:rPr>
          <w:color w:val="auto"/>
        </w:rPr>
      </w:pPr>
      <w:r>
        <w:rPr>
          <w:color w:val="auto"/>
        </w:rPr>
        <w:t>„</w:t>
      </w:r>
      <w:r w:rsidRPr="007D4F4D">
        <w:rPr>
          <w:color w:val="auto"/>
        </w:rPr>
        <w:t xml:space="preserve">Ofertę należy złożyć za pośrednictwem </w:t>
      </w:r>
      <w:r w:rsidRPr="007D4F4D">
        <w:rPr>
          <w:i/>
          <w:iCs/>
          <w:color w:val="auto"/>
        </w:rPr>
        <w:t>Formularza do złożenia, zmiany, wycofania oferty lub</w:t>
      </w:r>
      <w:r w:rsidR="004346E8">
        <w:rPr>
          <w:i/>
          <w:iCs/>
          <w:color w:val="auto"/>
        </w:rPr>
        <w:t xml:space="preserve"> </w:t>
      </w:r>
      <w:r w:rsidRPr="007D4F4D">
        <w:rPr>
          <w:i/>
          <w:iCs/>
          <w:color w:val="auto"/>
        </w:rPr>
        <w:t xml:space="preserve">wniosku </w:t>
      </w:r>
      <w:r w:rsidRPr="007D4F4D">
        <w:rPr>
          <w:color w:val="auto"/>
        </w:rPr>
        <w:t>dostępnego na e-PUAP i udostępnionego na miniPortalu, do dnia 0</w:t>
      </w:r>
      <w:r>
        <w:rPr>
          <w:color w:val="auto"/>
        </w:rPr>
        <w:t>6</w:t>
      </w:r>
      <w:r w:rsidRPr="007D4F4D">
        <w:rPr>
          <w:color w:val="auto"/>
        </w:rPr>
        <w:t>.09.2021r. godz. 09:00.”</w:t>
      </w:r>
    </w:p>
    <w:p w14:paraId="2596BC2D" w14:textId="0DBD5EE1" w:rsidR="007D4F4D" w:rsidRDefault="007D4F4D" w:rsidP="007D4F4D">
      <w:pPr>
        <w:jc w:val="center"/>
        <w:rPr>
          <w:b/>
          <w:bCs/>
          <w:color w:val="auto"/>
        </w:rPr>
      </w:pPr>
      <w:r w:rsidRPr="007D4F4D">
        <w:rPr>
          <w:b/>
          <w:bCs/>
          <w:color w:val="auto"/>
        </w:rPr>
        <w:t>Rozdział 11 pkt 11.</w:t>
      </w:r>
      <w:r>
        <w:rPr>
          <w:b/>
          <w:bCs/>
          <w:color w:val="auto"/>
        </w:rPr>
        <w:t>2</w:t>
      </w:r>
      <w:r w:rsidRPr="007D4F4D">
        <w:rPr>
          <w:b/>
          <w:bCs/>
          <w:color w:val="auto"/>
        </w:rPr>
        <w:t>.</w:t>
      </w:r>
    </w:p>
    <w:p w14:paraId="34ED98EF" w14:textId="409A2960" w:rsidR="007D4F4D" w:rsidRDefault="00A76B7F" w:rsidP="009C46C4">
      <w:pPr>
        <w:jc w:val="center"/>
        <w:rPr>
          <w:color w:val="auto"/>
        </w:rPr>
      </w:pPr>
      <w:r>
        <w:rPr>
          <w:color w:val="auto"/>
        </w:rPr>
        <w:t>„</w:t>
      </w:r>
      <w:r w:rsidR="007D4F4D" w:rsidRPr="007D4F4D">
        <w:rPr>
          <w:color w:val="auto"/>
        </w:rPr>
        <w:t>Otwarcie ofert nastąpi dnia 02.09.2021r. o godz. 10:00</w:t>
      </w:r>
      <w:r>
        <w:rPr>
          <w:color w:val="auto"/>
        </w:rPr>
        <w:t>.”</w:t>
      </w:r>
    </w:p>
    <w:p w14:paraId="32CF3403" w14:textId="77777777" w:rsidR="00A76B7F" w:rsidRPr="00A76B7F" w:rsidRDefault="00A76B7F" w:rsidP="009C46C4">
      <w:pPr>
        <w:jc w:val="center"/>
        <w:rPr>
          <w:color w:val="auto"/>
        </w:rPr>
      </w:pPr>
      <w:r w:rsidRPr="00A76B7F">
        <w:rPr>
          <w:color w:val="auto"/>
        </w:rPr>
        <w:t>otrzymał następujące brzmienie:</w:t>
      </w:r>
    </w:p>
    <w:p w14:paraId="27138482" w14:textId="7532241C" w:rsidR="00A76B7F" w:rsidRDefault="00A76B7F" w:rsidP="009C46C4">
      <w:pPr>
        <w:jc w:val="center"/>
        <w:rPr>
          <w:color w:val="auto"/>
        </w:rPr>
      </w:pPr>
      <w:r>
        <w:rPr>
          <w:color w:val="auto"/>
        </w:rPr>
        <w:t>„</w:t>
      </w:r>
      <w:r w:rsidRPr="00A76B7F">
        <w:rPr>
          <w:color w:val="auto"/>
        </w:rPr>
        <w:t>Otwarcie ofert nastąpi dnia 0</w:t>
      </w:r>
      <w:r>
        <w:rPr>
          <w:color w:val="auto"/>
        </w:rPr>
        <w:t>6</w:t>
      </w:r>
      <w:r w:rsidRPr="00A76B7F">
        <w:rPr>
          <w:color w:val="auto"/>
        </w:rPr>
        <w:t>.09.2021r. o godz. 10:00</w:t>
      </w:r>
      <w:r>
        <w:rPr>
          <w:color w:val="auto"/>
        </w:rPr>
        <w:t>.”</w:t>
      </w:r>
    </w:p>
    <w:p w14:paraId="0ADC2C67" w14:textId="77777777" w:rsidR="00A76B7F" w:rsidRPr="007D4F4D" w:rsidRDefault="00A76B7F" w:rsidP="007D4F4D">
      <w:pPr>
        <w:rPr>
          <w:color w:val="auto"/>
        </w:rPr>
      </w:pPr>
    </w:p>
    <w:p w14:paraId="51673552" w14:textId="74D3647B" w:rsidR="006528CF" w:rsidRPr="006528CF" w:rsidRDefault="006528CF" w:rsidP="00D24D96">
      <w:pPr>
        <w:jc w:val="both"/>
        <w:rPr>
          <w:color w:val="auto"/>
        </w:rPr>
      </w:pPr>
      <w:r w:rsidRPr="006528CF">
        <w:rPr>
          <w:color w:val="auto"/>
        </w:rPr>
        <w:t xml:space="preserve">W pozostałym zakresie </w:t>
      </w:r>
      <w:r w:rsidR="001324AD">
        <w:rPr>
          <w:color w:val="auto"/>
        </w:rPr>
        <w:t>Specyfikacja Warunków Zamówienia</w:t>
      </w:r>
      <w:r w:rsidRPr="006528CF">
        <w:rPr>
          <w:color w:val="auto"/>
        </w:rPr>
        <w:t xml:space="preserve"> pozostaje bez zmian.</w:t>
      </w:r>
    </w:p>
    <w:p w14:paraId="7F756347" w14:textId="77777777" w:rsidR="006528CF" w:rsidRPr="006528CF" w:rsidRDefault="006528CF" w:rsidP="00D24D96">
      <w:pPr>
        <w:jc w:val="both"/>
        <w:rPr>
          <w:color w:val="auto"/>
        </w:rPr>
      </w:pPr>
    </w:p>
    <w:p w14:paraId="4B6B5718" w14:textId="5025076D" w:rsidR="006528CF" w:rsidRPr="006528CF" w:rsidRDefault="006528CF" w:rsidP="00D24D96">
      <w:pPr>
        <w:ind w:left="5664" w:firstLine="708"/>
        <w:jc w:val="both"/>
        <w:rPr>
          <w:color w:val="auto"/>
        </w:rPr>
      </w:pPr>
      <w:r w:rsidRPr="006528CF">
        <w:rPr>
          <w:color w:val="auto"/>
        </w:rPr>
        <w:t xml:space="preserve">Zatwierdził: </w:t>
      </w:r>
    </w:p>
    <w:p w14:paraId="6FF9187F" w14:textId="3467758A" w:rsidR="006528CF" w:rsidRPr="006528CF" w:rsidRDefault="00D24D96" w:rsidP="00D24D96">
      <w:pPr>
        <w:ind w:left="1416"/>
        <w:jc w:val="both"/>
        <w:rPr>
          <w:color w:val="auto"/>
        </w:rPr>
      </w:pPr>
      <w:r>
        <w:rPr>
          <w:color w:val="auto"/>
        </w:rPr>
        <w:t xml:space="preserve">        </w:t>
      </w:r>
      <w:r w:rsidR="006528CF" w:rsidRPr="006528CF">
        <w:rPr>
          <w:color w:val="auto"/>
        </w:rPr>
        <w:t xml:space="preserve">Dokument został zatwierdzony przez Nadleśniczego </w:t>
      </w:r>
      <w:r w:rsidR="00A76B7F">
        <w:rPr>
          <w:color w:val="auto"/>
        </w:rPr>
        <w:t>Jacka Szczepanika</w:t>
      </w:r>
    </w:p>
    <w:p w14:paraId="582742EC" w14:textId="63308985" w:rsidR="001324AD" w:rsidRPr="001324AD" w:rsidRDefault="006528CF" w:rsidP="001324AD">
      <w:pPr>
        <w:ind w:left="4248" w:firstLine="708"/>
        <w:jc w:val="both"/>
        <w:rPr>
          <w:color w:val="auto"/>
        </w:rPr>
      </w:pPr>
      <w:r w:rsidRPr="006528CF">
        <w:rPr>
          <w:color w:val="auto"/>
        </w:rPr>
        <w:t>(podpis kierownika Zamawiającego)</w:t>
      </w:r>
    </w:p>
    <w:sectPr w:rsidR="001324AD" w:rsidRPr="001324AD">
      <w:headerReference w:type="default" r:id="rId9"/>
      <w:footerReference w:type="default" r:id="rId10"/>
      <w:pgSz w:w="11900" w:h="16840"/>
      <w:pgMar w:top="709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7087" w14:textId="77777777" w:rsidR="00FF724B" w:rsidRDefault="00FF724B">
      <w:pPr>
        <w:spacing w:after="0" w:line="240" w:lineRule="auto"/>
      </w:pPr>
      <w:r>
        <w:separator/>
      </w:r>
    </w:p>
  </w:endnote>
  <w:endnote w:type="continuationSeparator" w:id="0">
    <w:p w14:paraId="2AC3F16E" w14:textId="77777777" w:rsidR="00FF724B" w:rsidRDefault="00FF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412D" w14:textId="77777777" w:rsidR="001022B0" w:rsidRDefault="001022B0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87AE3" w14:textId="77777777" w:rsidR="00FF724B" w:rsidRDefault="00FF724B">
      <w:pPr>
        <w:spacing w:after="0" w:line="240" w:lineRule="auto"/>
      </w:pPr>
      <w:r>
        <w:separator/>
      </w:r>
    </w:p>
  </w:footnote>
  <w:footnote w:type="continuationSeparator" w:id="0">
    <w:p w14:paraId="7D3757B2" w14:textId="77777777" w:rsidR="00FF724B" w:rsidRDefault="00FF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DA54" w14:textId="72856622" w:rsidR="001022B0" w:rsidRDefault="001022B0">
    <w:pPr>
      <w:pStyle w:val="Nagwek"/>
    </w:pPr>
    <w:r w:rsidRPr="00905E2C">
      <w:rPr>
        <w:noProof/>
      </w:rPr>
      <w:drawing>
        <wp:inline distT="0" distB="0" distL="0" distR="0" wp14:anchorId="02AC1E94" wp14:editId="2F67586B">
          <wp:extent cx="5756910" cy="60158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01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67F8"/>
    <w:multiLevelType w:val="multilevel"/>
    <w:tmpl w:val="429CBC9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5)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5)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5)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5)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A91A25"/>
    <w:multiLevelType w:val="multilevel"/>
    <w:tmpl w:val="4B58D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001A7"/>
    <w:multiLevelType w:val="multilevel"/>
    <w:tmpl w:val="EC809A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25" w:hanging="6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929" w:hanging="7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433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937" w:hanging="10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441" w:hanging="1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945" w:hanging="1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521" w:hanging="1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2A9733D"/>
    <w:multiLevelType w:val="multilevel"/>
    <w:tmpl w:val="917E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6B788E"/>
    <w:multiLevelType w:val="multilevel"/>
    <w:tmpl w:val="A35EC292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353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713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73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1944A4"/>
    <w:multiLevelType w:val="hybridMultilevel"/>
    <w:tmpl w:val="FB8E1C1E"/>
    <w:lvl w:ilvl="0" w:tplc="DD4EB25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7837830"/>
    <w:multiLevelType w:val="multilevel"/>
    <w:tmpl w:val="187CA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EA7F7B"/>
    <w:multiLevelType w:val="hybridMultilevel"/>
    <w:tmpl w:val="E5A81BEE"/>
    <w:styleLink w:val="Zaimportowanystyl9"/>
    <w:lvl w:ilvl="0" w:tplc="BCD6E574">
      <w:start w:val="1"/>
      <w:numFmt w:val="lowerLetter"/>
      <w:lvlText w:val="%1)"/>
      <w:lvlJc w:val="left"/>
      <w:pPr>
        <w:ind w:left="1745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2A47C4">
      <w:start w:val="1"/>
      <w:numFmt w:val="lowerLetter"/>
      <w:lvlText w:val="%2."/>
      <w:lvlJc w:val="left"/>
      <w:pPr>
        <w:ind w:left="24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497CA">
      <w:start w:val="1"/>
      <w:numFmt w:val="lowerRoman"/>
      <w:lvlText w:val="%3."/>
      <w:lvlJc w:val="left"/>
      <w:pPr>
        <w:ind w:left="321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F88C66">
      <w:start w:val="1"/>
      <w:numFmt w:val="decimal"/>
      <w:lvlText w:val="%4."/>
      <w:lvlJc w:val="left"/>
      <w:pPr>
        <w:ind w:left="39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22A292">
      <w:start w:val="1"/>
      <w:numFmt w:val="lowerLetter"/>
      <w:lvlText w:val="%5."/>
      <w:lvlJc w:val="left"/>
      <w:pPr>
        <w:ind w:left="46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7C4A72">
      <w:start w:val="1"/>
      <w:numFmt w:val="lowerRoman"/>
      <w:lvlText w:val="%6."/>
      <w:lvlJc w:val="left"/>
      <w:pPr>
        <w:ind w:left="537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CA9800">
      <w:start w:val="1"/>
      <w:numFmt w:val="decimal"/>
      <w:lvlText w:val="%7."/>
      <w:lvlJc w:val="left"/>
      <w:pPr>
        <w:ind w:left="60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F86EA8">
      <w:start w:val="1"/>
      <w:numFmt w:val="lowerLetter"/>
      <w:lvlText w:val="%8."/>
      <w:lvlJc w:val="left"/>
      <w:pPr>
        <w:ind w:left="68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C0344">
      <w:start w:val="1"/>
      <w:numFmt w:val="lowerRoman"/>
      <w:lvlText w:val="%9."/>
      <w:lvlJc w:val="left"/>
      <w:pPr>
        <w:ind w:left="753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890043"/>
    <w:multiLevelType w:val="multilevel"/>
    <w:tmpl w:val="2B1E62D4"/>
    <w:styleLink w:val="Zaimportowanystyl4"/>
    <w:lvl w:ilvl="0">
      <w:start w:val="1"/>
      <w:numFmt w:val="decimal"/>
      <w:lvlText w:val="%1."/>
      <w:lvlJc w:val="left"/>
      <w:pPr>
        <w:tabs>
          <w:tab w:val="left" w:pos="720"/>
        </w:tabs>
        <w:ind w:left="615" w:hanging="6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1641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256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3843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20"/>
        </w:tabs>
        <w:ind w:left="476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20"/>
        </w:tabs>
        <w:ind w:left="6045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20"/>
        </w:tabs>
        <w:ind w:left="6966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20"/>
        </w:tabs>
        <w:ind w:left="8247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20"/>
        </w:tabs>
        <w:ind w:left="9168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1D517B"/>
    <w:multiLevelType w:val="hybridMultilevel"/>
    <w:tmpl w:val="653E9010"/>
    <w:styleLink w:val="Litery"/>
    <w:lvl w:ilvl="0" w:tplc="55B8DBE8">
      <w:start w:val="1"/>
      <w:numFmt w:val="lowerLetter"/>
      <w:lvlText w:val="%1)"/>
      <w:lvlJc w:val="left"/>
      <w:pPr>
        <w:ind w:left="1423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26FEE8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28920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E85A2A">
      <w:start w:val="1"/>
      <w:numFmt w:val="upperLetter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80544">
      <w:start w:val="1"/>
      <w:numFmt w:val="upperLetter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09E78">
      <w:start w:val="1"/>
      <w:numFmt w:val="upperLetter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CED2DC">
      <w:start w:val="1"/>
      <w:numFmt w:val="upperLetter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F4D20C">
      <w:start w:val="1"/>
      <w:numFmt w:val="upperLetter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41F5C">
      <w:start w:val="1"/>
      <w:numFmt w:val="upperLetter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DE29E0"/>
    <w:multiLevelType w:val="multilevel"/>
    <w:tmpl w:val="FABC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suff w:val="space"/>
      <w:lvlText w:val="%5."/>
      <w:lvlJc w:val="right"/>
      <w:pPr>
        <w:ind w:left="2232" w:hanging="792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1797" w:firstLine="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026B63"/>
    <w:multiLevelType w:val="multilevel"/>
    <w:tmpl w:val="FC66682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BA0860"/>
    <w:multiLevelType w:val="multilevel"/>
    <w:tmpl w:val="2730D62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</w:rPr>
    </w:lvl>
  </w:abstractNum>
  <w:abstractNum w:abstractNumId="13" w15:restartNumberingAfterBreak="0">
    <w:nsid w:val="3A837B5A"/>
    <w:multiLevelType w:val="multilevel"/>
    <w:tmpl w:val="C868B888"/>
    <w:styleLink w:val="Zaimportowanystyl11"/>
    <w:lvl w:ilvl="0">
      <w:start w:val="1"/>
      <w:numFmt w:val="decimal"/>
      <w:lvlText w:val="%1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0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54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047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400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393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746" w:hanging="1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8739" w:hanging="1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0F0C9F"/>
    <w:multiLevelType w:val="multilevel"/>
    <w:tmpl w:val="C91A9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4A07FEC"/>
    <w:multiLevelType w:val="multilevel"/>
    <w:tmpl w:val="DB9EBE10"/>
    <w:styleLink w:val="Zaimportowanystyl8"/>
    <w:lvl w:ilvl="0">
      <w:start w:val="1"/>
      <w:numFmt w:val="decimal"/>
      <w:lvlText w:val="%1."/>
      <w:lvlJc w:val="left"/>
      <w:pPr>
        <w:tabs>
          <w:tab w:val="num" w:pos="360"/>
          <w:tab w:val="left" w:pos="993"/>
        </w:tabs>
        <w:ind w:left="938" w:hanging="9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993"/>
        </w:tabs>
        <w:ind w:left="1571" w:hanging="72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701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912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3763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74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825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7036" w:hanging="1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87" w:hanging="1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AF2A80"/>
    <w:multiLevelType w:val="hybridMultilevel"/>
    <w:tmpl w:val="58A08B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C72404"/>
    <w:multiLevelType w:val="hybridMultilevel"/>
    <w:tmpl w:val="BA26EA64"/>
    <w:styleLink w:val="Zaimportowanystyl10"/>
    <w:lvl w:ilvl="0" w:tplc="80769698">
      <w:start w:val="1"/>
      <w:numFmt w:val="lowerRoman"/>
      <w:lvlText w:val="%1)"/>
      <w:lvlJc w:val="left"/>
      <w:pPr>
        <w:ind w:left="3261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526A8C">
      <w:start w:val="1"/>
      <w:numFmt w:val="lowerLetter"/>
      <w:lvlText w:val="%2."/>
      <w:lvlJc w:val="left"/>
      <w:pPr>
        <w:ind w:left="3621" w:hanging="6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477F6">
      <w:start w:val="1"/>
      <w:numFmt w:val="lowerRoman"/>
      <w:lvlText w:val="%3."/>
      <w:lvlJc w:val="left"/>
      <w:pPr>
        <w:ind w:left="434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41A0C">
      <w:start w:val="1"/>
      <w:numFmt w:val="decimal"/>
      <w:lvlText w:val="%4."/>
      <w:lvlJc w:val="left"/>
      <w:pPr>
        <w:ind w:left="5061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5E6E64">
      <w:start w:val="1"/>
      <w:numFmt w:val="lowerLetter"/>
      <w:lvlText w:val="%5."/>
      <w:lvlJc w:val="left"/>
      <w:pPr>
        <w:ind w:left="5781" w:hanging="6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0811E">
      <w:start w:val="1"/>
      <w:numFmt w:val="lowerRoman"/>
      <w:lvlText w:val="%6."/>
      <w:lvlJc w:val="left"/>
      <w:pPr>
        <w:ind w:left="6501" w:hanging="5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6F534">
      <w:start w:val="1"/>
      <w:numFmt w:val="decimal"/>
      <w:lvlText w:val="%7."/>
      <w:lvlJc w:val="left"/>
      <w:pPr>
        <w:ind w:left="7221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547850">
      <w:start w:val="1"/>
      <w:numFmt w:val="lowerLetter"/>
      <w:lvlText w:val="%8."/>
      <w:lvlJc w:val="left"/>
      <w:pPr>
        <w:ind w:left="7941" w:hanging="6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82238">
      <w:start w:val="1"/>
      <w:numFmt w:val="lowerRoman"/>
      <w:lvlText w:val="%9."/>
      <w:lvlJc w:val="left"/>
      <w:pPr>
        <w:ind w:left="8661" w:hanging="5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DBE36C1"/>
    <w:multiLevelType w:val="multilevel"/>
    <w:tmpl w:val="E2569050"/>
    <w:styleLink w:val="Zaimportowanystyl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986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339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332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5685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678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8031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9024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4AA5258"/>
    <w:multiLevelType w:val="multilevel"/>
    <w:tmpl w:val="A12A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0C7E08"/>
    <w:multiLevelType w:val="multilevel"/>
    <w:tmpl w:val="4CC481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1" w15:restartNumberingAfterBreak="0">
    <w:nsid w:val="6ED35D1F"/>
    <w:multiLevelType w:val="multilevel"/>
    <w:tmpl w:val="77988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D6B3610"/>
    <w:multiLevelType w:val="multilevel"/>
    <w:tmpl w:val="6DC80368"/>
    <w:styleLink w:val="Zaimportowanystyl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4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506" w:hanging="7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2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586" w:hanging="1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0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666" w:hanging="1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38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746" w:hanging="18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E1C4713"/>
    <w:multiLevelType w:val="multilevel"/>
    <w:tmpl w:val="A6E0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8"/>
  </w:num>
  <w:num w:numId="8">
    <w:abstractNumId w:val="22"/>
  </w:num>
  <w:num w:numId="9">
    <w:abstractNumId w:val="15"/>
  </w:num>
  <w:num w:numId="10">
    <w:abstractNumId w:val="17"/>
  </w:num>
  <w:num w:numId="11">
    <w:abstractNumId w:val="13"/>
  </w:num>
  <w:num w:numId="12">
    <w:abstractNumId w:val="12"/>
  </w:num>
  <w:num w:numId="13">
    <w:abstractNumId w:val="11"/>
  </w:num>
  <w:num w:numId="14">
    <w:abstractNumId w:val="16"/>
  </w:num>
  <w:num w:numId="15">
    <w:abstractNumId w:val="1"/>
  </w:num>
  <w:num w:numId="16">
    <w:abstractNumId w:val="21"/>
  </w:num>
  <w:num w:numId="17">
    <w:abstractNumId w:val="23"/>
  </w:num>
  <w:num w:numId="18">
    <w:abstractNumId w:val="10"/>
  </w:num>
  <w:num w:numId="19">
    <w:abstractNumId w:val="14"/>
  </w:num>
  <w:num w:numId="20">
    <w:abstractNumId w:val="6"/>
  </w:num>
  <w:num w:numId="21">
    <w:abstractNumId w:val="5"/>
  </w:num>
  <w:num w:numId="22">
    <w:abstractNumId w:val="3"/>
  </w:num>
  <w:num w:numId="23">
    <w:abstractNumId w:val="19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E4"/>
    <w:rsid w:val="00003691"/>
    <w:rsid w:val="000058D9"/>
    <w:rsid w:val="000110B8"/>
    <w:rsid w:val="000141FD"/>
    <w:rsid w:val="00014656"/>
    <w:rsid w:val="0001541C"/>
    <w:rsid w:val="00016428"/>
    <w:rsid w:val="00031B6B"/>
    <w:rsid w:val="00032395"/>
    <w:rsid w:val="00040F9F"/>
    <w:rsid w:val="000434F5"/>
    <w:rsid w:val="00043A2E"/>
    <w:rsid w:val="00043F83"/>
    <w:rsid w:val="00045510"/>
    <w:rsid w:val="000472BA"/>
    <w:rsid w:val="00056E83"/>
    <w:rsid w:val="00060351"/>
    <w:rsid w:val="000746A3"/>
    <w:rsid w:val="0007673C"/>
    <w:rsid w:val="00092B26"/>
    <w:rsid w:val="00094276"/>
    <w:rsid w:val="00097676"/>
    <w:rsid w:val="000C2D9B"/>
    <w:rsid w:val="000C3704"/>
    <w:rsid w:val="000D3370"/>
    <w:rsid w:val="000E04BB"/>
    <w:rsid w:val="000E2DF6"/>
    <w:rsid w:val="000E7096"/>
    <w:rsid w:val="000F2CB2"/>
    <w:rsid w:val="000F4595"/>
    <w:rsid w:val="001022B0"/>
    <w:rsid w:val="00121F70"/>
    <w:rsid w:val="00124036"/>
    <w:rsid w:val="00124CAE"/>
    <w:rsid w:val="001305D2"/>
    <w:rsid w:val="001324AD"/>
    <w:rsid w:val="00134E56"/>
    <w:rsid w:val="0014001A"/>
    <w:rsid w:val="00140601"/>
    <w:rsid w:val="00146118"/>
    <w:rsid w:val="001559F1"/>
    <w:rsid w:val="001615D6"/>
    <w:rsid w:val="00176151"/>
    <w:rsid w:val="00177091"/>
    <w:rsid w:val="00185BA0"/>
    <w:rsid w:val="001965A3"/>
    <w:rsid w:val="0019784F"/>
    <w:rsid w:val="001B3100"/>
    <w:rsid w:val="001C121B"/>
    <w:rsid w:val="001C32EF"/>
    <w:rsid w:val="001E5D14"/>
    <w:rsid w:val="002007EC"/>
    <w:rsid w:val="00204802"/>
    <w:rsid w:val="00215BD2"/>
    <w:rsid w:val="002218AE"/>
    <w:rsid w:val="00221B2E"/>
    <w:rsid w:val="002234DC"/>
    <w:rsid w:val="00227FE3"/>
    <w:rsid w:val="00232C9C"/>
    <w:rsid w:val="00236D1C"/>
    <w:rsid w:val="002415A7"/>
    <w:rsid w:val="00243363"/>
    <w:rsid w:val="0026159A"/>
    <w:rsid w:val="002773A8"/>
    <w:rsid w:val="0029166E"/>
    <w:rsid w:val="002930F0"/>
    <w:rsid w:val="0029676F"/>
    <w:rsid w:val="002A5349"/>
    <w:rsid w:val="002B02A0"/>
    <w:rsid w:val="002C54E3"/>
    <w:rsid w:val="002D1913"/>
    <w:rsid w:val="002D1B3C"/>
    <w:rsid w:val="002D2829"/>
    <w:rsid w:val="002D2E9E"/>
    <w:rsid w:val="002F1618"/>
    <w:rsid w:val="002F264C"/>
    <w:rsid w:val="003070EC"/>
    <w:rsid w:val="003103F8"/>
    <w:rsid w:val="00310EA5"/>
    <w:rsid w:val="00317E56"/>
    <w:rsid w:val="00323204"/>
    <w:rsid w:val="003535FD"/>
    <w:rsid w:val="0035763D"/>
    <w:rsid w:val="00360779"/>
    <w:rsid w:val="0036131B"/>
    <w:rsid w:val="00363E29"/>
    <w:rsid w:val="00364370"/>
    <w:rsid w:val="0036699F"/>
    <w:rsid w:val="00370514"/>
    <w:rsid w:val="00397382"/>
    <w:rsid w:val="00397555"/>
    <w:rsid w:val="003B0A7D"/>
    <w:rsid w:val="003B63B8"/>
    <w:rsid w:val="003D4765"/>
    <w:rsid w:val="00401B60"/>
    <w:rsid w:val="004061F2"/>
    <w:rsid w:val="00411E1C"/>
    <w:rsid w:val="0041356D"/>
    <w:rsid w:val="00414635"/>
    <w:rsid w:val="0041471C"/>
    <w:rsid w:val="004178A2"/>
    <w:rsid w:val="004346E8"/>
    <w:rsid w:val="00434AED"/>
    <w:rsid w:val="00434D6B"/>
    <w:rsid w:val="004470B5"/>
    <w:rsid w:val="00455ECE"/>
    <w:rsid w:val="00462D8F"/>
    <w:rsid w:val="0046785F"/>
    <w:rsid w:val="00473B6E"/>
    <w:rsid w:val="004806A9"/>
    <w:rsid w:val="00482645"/>
    <w:rsid w:val="00483059"/>
    <w:rsid w:val="0048345F"/>
    <w:rsid w:val="00486560"/>
    <w:rsid w:val="004A4192"/>
    <w:rsid w:val="004B3E7B"/>
    <w:rsid w:val="004C6DC3"/>
    <w:rsid w:val="004D0D60"/>
    <w:rsid w:val="004E3C26"/>
    <w:rsid w:val="004E6125"/>
    <w:rsid w:val="004E6B91"/>
    <w:rsid w:val="004E75B1"/>
    <w:rsid w:val="004E7678"/>
    <w:rsid w:val="004F3882"/>
    <w:rsid w:val="004F6A12"/>
    <w:rsid w:val="005069D5"/>
    <w:rsid w:val="00521ACC"/>
    <w:rsid w:val="00525EBA"/>
    <w:rsid w:val="00530FE7"/>
    <w:rsid w:val="005363E9"/>
    <w:rsid w:val="005467A6"/>
    <w:rsid w:val="00561701"/>
    <w:rsid w:val="00562B8E"/>
    <w:rsid w:val="00570C73"/>
    <w:rsid w:val="005809EC"/>
    <w:rsid w:val="00597D89"/>
    <w:rsid w:val="00597F23"/>
    <w:rsid w:val="005B34A6"/>
    <w:rsid w:val="005C392D"/>
    <w:rsid w:val="005C74DD"/>
    <w:rsid w:val="005D5A2C"/>
    <w:rsid w:val="005E00C9"/>
    <w:rsid w:val="005F0CE7"/>
    <w:rsid w:val="005F57EF"/>
    <w:rsid w:val="005F6E0D"/>
    <w:rsid w:val="00611698"/>
    <w:rsid w:val="00632286"/>
    <w:rsid w:val="00641194"/>
    <w:rsid w:val="0064491C"/>
    <w:rsid w:val="006451A9"/>
    <w:rsid w:val="006467BC"/>
    <w:rsid w:val="00651396"/>
    <w:rsid w:val="00651A28"/>
    <w:rsid w:val="006528CF"/>
    <w:rsid w:val="0065711D"/>
    <w:rsid w:val="00663DB0"/>
    <w:rsid w:val="00667C94"/>
    <w:rsid w:val="006B3426"/>
    <w:rsid w:val="006C00A8"/>
    <w:rsid w:val="006C0B7D"/>
    <w:rsid w:val="006E050A"/>
    <w:rsid w:val="006F0D3A"/>
    <w:rsid w:val="00701AE2"/>
    <w:rsid w:val="00707605"/>
    <w:rsid w:val="00712845"/>
    <w:rsid w:val="00714DBA"/>
    <w:rsid w:val="00715F78"/>
    <w:rsid w:val="007174C3"/>
    <w:rsid w:val="007224CE"/>
    <w:rsid w:val="00726504"/>
    <w:rsid w:val="00732369"/>
    <w:rsid w:val="007532C7"/>
    <w:rsid w:val="00756178"/>
    <w:rsid w:val="00762088"/>
    <w:rsid w:val="00762F38"/>
    <w:rsid w:val="00764FB1"/>
    <w:rsid w:val="00775329"/>
    <w:rsid w:val="00790D41"/>
    <w:rsid w:val="00796C19"/>
    <w:rsid w:val="007A0CA5"/>
    <w:rsid w:val="007C4413"/>
    <w:rsid w:val="007C541A"/>
    <w:rsid w:val="007C7CAF"/>
    <w:rsid w:val="007D4799"/>
    <w:rsid w:val="007D4F4D"/>
    <w:rsid w:val="007D5CBD"/>
    <w:rsid w:val="007E02B7"/>
    <w:rsid w:val="007E06C8"/>
    <w:rsid w:val="007E5F0A"/>
    <w:rsid w:val="00805671"/>
    <w:rsid w:val="00805F87"/>
    <w:rsid w:val="008208C2"/>
    <w:rsid w:val="00834203"/>
    <w:rsid w:val="00846A11"/>
    <w:rsid w:val="00865425"/>
    <w:rsid w:val="008705EF"/>
    <w:rsid w:val="0087410C"/>
    <w:rsid w:val="00883AE4"/>
    <w:rsid w:val="00883B72"/>
    <w:rsid w:val="008866E0"/>
    <w:rsid w:val="00896D0F"/>
    <w:rsid w:val="0089749A"/>
    <w:rsid w:val="008A1DD5"/>
    <w:rsid w:val="008C35C8"/>
    <w:rsid w:val="008D17C8"/>
    <w:rsid w:val="008D5672"/>
    <w:rsid w:val="008E0D54"/>
    <w:rsid w:val="008E38DD"/>
    <w:rsid w:val="008F16BE"/>
    <w:rsid w:val="008F52AF"/>
    <w:rsid w:val="008F5D51"/>
    <w:rsid w:val="00900565"/>
    <w:rsid w:val="009163ED"/>
    <w:rsid w:val="00925276"/>
    <w:rsid w:val="00932548"/>
    <w:rsid w:val="0093748D"/>
    <w:rsid w:val="00943F8A"/>
    <w:rsid w:val="00947A2B"/>
    <w:rsid w:val="00963B7D"/>
    <w:rsid w:val="00964C4C"/>
    <w:rsid w:val="00965EBD"/>
    <w:rsid w:val="009719CC"/>
    <w:rsid w:val="009858E3"/>
    <w:rsid w:val="009A0C8C"/>
    <w:rsid w:val="009A17A7"/>
    <w:rsid w:val="009A5485"/>
    <w:rsid w:val="009A568A"/>
    <w:rsid w:val="009A6756"/>
    <w:rsid w:val="009C14FC"/>
    <w:rsid w:val="009C46C4"/>
    <w:rsid w:val="009C708E"/>
    <w:rsid w:val="009D367F"/>
    <w:rsid w:val="009F1395"/>
    <w:rsid w:val="009F3C03"/>
    <w:rsid w:val="00A043A8"/>
    <w:rsid w:val="00A055C6"/>
    <w:rsid w:val="00A070D3"/>
    <w:rsid w:val="00A14169"/>
    <w:rsid w:val="00A25D88"/>
    <w:rsid w:val="00A265CD"/>
    <w:rsid w:val="00A40733"/>
    <w:rsid w:val="00A513C6"/>
    <w:rsid w:val="00A56293"/>
    <w:rsid w:val="00A67B03"/>
    <w:rsid w:val="00A76B7F"/>
    <w:rsid w:val="00A80E18"/>
    <w:rsid w:val="00A81C6D"/>
    <w:rsid w:val="00A834B6"/>
    <w:rsid w:val="00AA4A5C"/>
    <w:rsid w:val="00AA4FAC"/>
    <w:rsid w:val="00AA672C"/>
    <w:rsid w:val="00AB01CC"/>
    <w:rsid w:val="00AB4FA2"/>
    <w:rsid w:val="00AC1DD8"/>
    <w:rsid w:val="00AE54BC"/>
    <w:rsid w:val="00AE77F5"/>
    <w:rsid w:val="00B01D70"/>
    <w:rsid w:val="00B11955"/>
    <w:rsid w:val="00B14AF5"/>
    <w:rsid w:val="00B14C07"/>
    <w:rsid w:val="00B16818"/>
    <w:rsid w:val="00B30744"/>
    <w:rsid w:val="00B32664"/>
    <w:rsid w:val="00B358A1"/>
    <w:rsid w:val="00B36951"/>
    <w:rsid w:val="00B37559"/>
    <w:rsid w:val="00B449AF"/>
    <w:rsid w:val="00B47A94"/>
    <w:rsid w:val="00B71339"/>
    <w:rsid w:val="00B71BCC"/>
    <w:rsid w:val="00B74658"/>
    <w:rsid w:val="00B77E66"/>
    <w:rsid w:val="00BA6F0C"/>
    <w:rsid w:val="00BB028D"/>
    <w:rsid w:val="00BB4241"/>
    <w:rsid w:val="00BB68DD"/>
    <w:rsid w:val="00BC25AE"/>
    <w:rsid w:val="00BC7AF8"/>
    <w:rsid w:val="00BD39E0"/>
    <w:rsid w:val="00BD656E"/>
    <w:rsid w:val="00BD6D62"/>
    <w:rsid w:val="00BF3BAA"/>
    <w:rsid w:val="00BF3E33"/>
    <w:rsid w:val="00C11F26"/>
    <w:rsid w:val="00C13584"/>
    <w:rsid w:val="00C20F00"/>
    <w:rsid w:val="00C224EE"/>
    <w:rsid w:val="00C34A11"/>
    <w:rsid w:val="00C36C6C"/>
    <w:rsid w:val="00C4076D"/>
    <w:rsid w:val="00C42078"/>
    <w:rsid w:val="00C43C3D"/>
    <w:rsid w:val="00C45381"/>
    <w:rsid w:val="00C55D14"/>
    <w:rsid w:val="00C70B54"/>
    <w:rsid w:val="00C72350"/>
    <w:rsid w:val="00C733A1"/>
    <w:rsid w:val="00C759B6"/>
    <w:rsid w:val="00C764FA"/>
    <w:rsid w:val="00C77CE4"/>
    <w:rsid w:val="00C959E2"/>
    <w:rsid w:val="00C95C00"/>
    <w:rsid w:val="00CA080A"/>
    <w:rsid w:val="00CA6E9A"/>
    <w:rsid w:val="00CB0056"/>
    <w:rsid w:val="00CB0CCE"/>
    <w:rsid w:val="00CB2515"/>
    <w:rsid w:val="00CB33E0"/>
    <w:rsid w:val="00CD0D1E"/>
    <w:rsid w:val="00CE384F"/>
    <w:rsid w:val="00CE4E1E"/>
    <w:rsid w:val="00CF42C7"/>
    <w:rsid w:val="00D16C67"/>
    <w:rsid w:val="00D22F31"/>
    <w:rsid w:val="00D24D96"/>
    <w:rsid w:val="00D2671D"/>
    <w:rsid w:val="00D274C8"/>
    <w:rsid w:val="00D36B4B"/>
    <w:rsid w:val="00D63415"/>
    <w:rsid w:val="00D64D02"/>
    <w:rsid w:val="00D84C81"/>
    <w:rsid w:val="00DA71F4"/>
    <w:rsid w:val="00DA76E4"/>
    <w:rsid w:val="00DB329B"/>
    <w:rsid w:val="00DC4DF3"/>
    <w:rsid w:val="00DF150D"/>
    <w:rsid w:val="00DF22C0"/>
    <w:rsid w:val="00E005BA"/>
    <w:rsid w:val="00E02F97"/>
    <w:rsid w:val="00E136D3"/>
    <w:rsid w:val="00E22CF2"/>
    <w:rsid w:val="00E27DC0"/>
    <w:rsid w:val="00E3279A"/>
    <w:rsid w:val="00E3340A"/>
    <w:rsid w:val="00E52AF6"/>
    <w:rsid w:val="00E57D87"/>
    <w:rsid w:val="00E721A8"/>
    <w:rsid w:val="00E7568F"/>
    <w:rsid w:val="00E81F6A"/>
    <w:rsid w:val="00E92B98"/>
    <w:rsid w:val="00EA54FC"/>
    <w:rsid w:val="00EB1BEF"/>
    <w:rsid w:val="00EC3C5B"/>
    <w:rsid w:val="00EC6A0E"/>
    <w:rsid w:val="00ED0459"/>
    <w:rsid w:val="00ED0777"/>
    <w:rsid w:val="00ED08FB"/>
    <w:rsid w:val="00ED6A2E"/>
    <w:rsid w:val="00ED7FCE"/>
    <w:rsid w:val="00F018ED"/>
    <w:rsid w:val="00F0226E"/>
    <w:rsid w:val="00F212BF"/>
    <w:rsid w:val="00F31FBD"/>
    <w:rsid w:val="00F355BB"/>
    <w:rsid w:val="00F35F88"/>
    <w:rsid w:val="00F4133F"/>
    <w:rsid w:val="00F43707"/>
    <w:rsid w:val="00F559F2"/>
    <w:rsid w:val="00F57EE5"/>
    <w:rsid w:val="00FA6A10"/>
    <w:rsid w:val="00FC1ED9"/>
    <w:rsid w:val="00FC4F3B"/>
    <w:rsid w:val="00FD76E7"/>
    <w:rsid w:val="00FE1AA1"/>
    <w:rsid w:val="00FE427A"/>
    <w:rsid w:val="00FF304C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650A"/>
  <w15:docId w15:val="{027FE15F-2B6E-4F94-A671-F72D78AC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mbria" w:eastAsia="Cambria" w:hAnsi="Cambria" w:cs="Cambria"/>
      <w:u w:val="single"/>
      <w:shd w:val="clear" w:color="auto" w:fill="FFFF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1">
    <w:name w:val="Hyperlink.1"/>
    <w:basedOn w:val="cze"/>
    <w:rPr>
      <w:rFonts w:ascii="Cambria" w:eastAsia="Cambria" w:hAnsi="Cambria" w:cs="Cambria"/>
      <w:outline w:val="0"/>
      <w:color w:val="1155CC"/>
      <w:u w:val="single" w:color="1155CC"/>
      <w:shd w:val="clear" w:color="auto" w:fill="FFFFFF"/>
    </w:rPr>
  </w:style>
  <w:style w:type="paragraph" w:styleId="Akapitzlist">
    <w:name w:val="List Paragraph"/>
    <w:aliases w:val="CW_Lista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9">
    <w:name w:val="Zaimportowany styl 9"/>
    <w:pPr>
      <w:numPr>
        <w:numId w:val="3"/>
      </w:numPr>
    </w:pPr>
  </w:style>
  <w:style w:type="numbering" w:customStyle="1" w:styleId="Litery">
    <w:name w:val="Litery"/>
    <w:pPr>
      <w:numPr>
        <w:numId w:val="4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5"/>
      </w:numPr>
    </w:pPr>
  </w:style>
  <w:style w:type="numbering" w:customStyle="1" w:styleId="Zaimportowanystyl5">
    <w:name w:val="Zaimportowany styl 5"/>
    <w:pPr>
      <w:numPr>
        <w:numId w:val="6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numbering" w:customStyle="1" w:styleId="Zaimportowanystyl7">
    <w:name w:val="Zaimportowany styl 7"/>
    <w:pPr>
      <w:numPr>
        <w:numId w:val="8"/>
      </w:numPr>
    </w:pPr>
  </w:style>
  <w:style w:type="numbering" w:customStyle="1" w:styleId="Zaimportowanystyl8">
    <w:name w:val="Zaimportowany styl 8"/>
    <w:pPr>
      <w:numPr>
        <w:numId w:val="9"/>
      </w:numPr>
    </w:pPr>
  </w:style>
  <w:style w:type="paragraph" w:customStyle="1" w:styleId="Kolorowalistaakcent11">
    <w:name w:val="Kolorowa lista — akcent 11"/>
    <w:pPr>
      <w:suppressAutoHyphens/>
      <w:ind w:left="72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before="120"/>
      <w:jc w:val="both"/>
    </w:pPr>
    <w:rPr>
      <w:rFonts w:ascii="Verdana" w:eastAsia="Verdana" w:hAnsi="Verdana" w:cs="Verdana"/>
      <w:color w:val="000000"/>
      <w:sz w:val="16"/>
      <w:szCs w:val="1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paragraph" w:customStyle="1" w:styleId="Akapitzlist1">
    <w:name w:val="Akapit z listą1"/>
    <w:pPr>
      <w:suppressAutoHyphens/>
      <w:ind w:left="720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76"/>
    <w:rPr>
      <w:rFonts w:ascii="Calibri" w:eastAsia="Calibri" w:hAnsi="Calibri" w:cs="Calibri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A2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CD"/>
    <w:rPr>
      <w:rFonts w:ascii="Segoe UI" w:eastAsia="Calibr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kapitzlistZnak">
    <w:name w:val="Akapit z listą Znak"/>
    <w:aliases w:val="CW_Lista Znak"/>
    <w:link w:val="Akapitzlist"/>
    <w:uiPriority w:val="34"/>
    <w:rsid w:val="00E22CF2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36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79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0C3704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1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9855-9F87-43B7-966A-E5346498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PPE</dc:creator>
  <cp:lastModifiedBy>Anna Morawiec</cp:lastModifiedBy>
  <cp:revision>6</cp:revision>
  <cp:lastPrinted>2021-04-23T07:13:00Z</cp:lastPrinted>
  <dcterms:created xsi:type="dcterms:W3CDTF">2021-08-05T20:53:00Z</dcterms:created>
  <dcterms:modified xsi:type="dcterms:W3CDTF">2021-08-06T09:58:00Z</dcterms:modified>
</cp:coreProperties>
</file>